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FranklinGothicDemiC" w:hAnsi="FranklinGothicDemiC" w:cs="FranklinGothicDemiC"/>
          <w:sz w:val="44"/>
          <w:szCs w:val="44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FranklinGothicDemiC" w:hAnsi="FranklinGothicDemiC" w:cs="FranklinGothicDemiC"/>
          <w:sz w:val="44"/>
          <w:szCs w:val="44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FranklinGothicDemiC" w:hAnsi="FranklinGothicDemiC" w:cs="FranklinGothicDemiC"/>
          <w:sz w:val="44"/>
          <w:szCs w:val="44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FranklinGothicDemiC" w:hAnsi="FranklinGothicDemiC" w:cs="FranklinGothicDemiC"/>
          <w:sz w:val="44"/>
          <w:szCs w:val="44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FranklinGothicDemiC" w:hAnsi="FranklinGothicDemiC" w:cs="FranklinGothicDemiC"/>
          <w:sz w:val="44"/>
          <w:szCs w:val="44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общеобразовательной учебной дисциплины «Математика»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технического профиля профессионального образования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 2019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Рабочая  программа учебной дисциплины «Математика»  для технического профиля профессионального образования разработана на основе примерной программы общеобразовательной учебной дисциплины «Математика: алгебра и начала математического анализа; геометрия»  для профессиональных образовательных организаций.</w:t>
      </w:r>
    </w:p>
    <w:p w:rsidR="00F75770" w:rsidRDefault="00F75770" w:rsidP="00F75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областное государственное бюджетное профессиональное образовательное учреждение «Смоленская академия профессионального образования» (ОГБПОУ СмолАПО).</w:t>
      </w:r>
    </w:p>
    <w:p w:rsidR="00F75770" w:rsidRDefault="00F75770" w:rsidP="00F75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F75770" w:rsidRDefault="00F75770" w:rsidP="00F75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Чернышева Л. В., преподаватель ОГБПОУ СмолАПО, г. Смоленск</w:t>
      </w:r>
    </w:p>
    <w:p w:rsidR="00F75770" w:rsidRDefault="00F75770" w:rsidP="00F75770">
      <w:pPr>
        <w:widowControl w:val="0"/>
        <w:tabs>
          <w:tab w:val="left" w:pos="6420"/>
        </w:tabs>
        <w:suppressAutoHyphens/>
        <w:spacing w:after="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tabs>
          <w:tab w:val="left" w:pos="6420"/>
        </w:tabs>
        <w:suppressAutoHyphens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Рассмотрена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 заседании кафедры  Информатики, вычислительной техники, информационной безопасности и программирования.</w:t>
      </w:r>
    </w:p>
    <w:p w:rsidR="00F75770" w:rsidRDefault="00F75770" w:rsidP="00F7577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Протокол №  1 от  30. 08. 2019г.</w:t>
      </w:r>
    </w:p>
    <w:p w:rsidR="00F75770" w:rsidRDefault="00F75770" w:rsidP="00F7577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tabs>
          <w:tab w:val="left" w:pos="6420"/>
        </w:tabs>
        <w:suppressAutoHyphens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Научно - методическим советом  ОГБПОУ СмолАПО.</w:t>
      </w:r>
    </w:p>
    <w:p w:rsidR="00F75770" w:rsidRDefault="00F75770" w:rsidP="00F75770">
      <w:pPr>
        <w:widowControl w:val="0"/>
        <w:tabs>
          <w:tab w:val="left" w:pos="6420"/>
        </w:tabs>
        <w:suppressAutoHyphens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 от ___________    2019г.</w:t>
      </w:r>
    </w:p>
    <w:p w:rsidR="00F75770" w:rsidRDefault="00F75770" w:rsidP="00F7577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Cs/>
          <w:i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i/>
        </w:rPr>
        <w:br w:type="page"/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Пояснительнаязаписка...................................................................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......</w:t>
      </w:r>
      <w:r>
        <w:rPr>
          <w:rFonts w:ascii="Times New Roman" w:hAnsi="Times New Roman" w:cs="Times New Roman"/>
          <w:sz w:val="28"/>
          <w:szCs w:val="28"/>
        </w:rPr>
        <w:t>..4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учебной дисциплины .....................................6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учебной дисциплины в учебном плане......</w:t>
      </w:r>
      <w:r w:rsidR="008E05E2">
        <w:rPr>
          <w:rFonts w:ascii="Times New Roman" w:hAnsi="Times New Roman" w:cs="Times New Roman"/>
          <w:sz w:val="28"/>
          <w:szCs w:val="28"/>
        </w:rPr>
        <w:t>..............................</w:t>
      </w:r>
      <w:bookmarkStart w:id="0" w:name="_GoBack"/>
      <w:bookmarkEnd w:id="0"/>
      <w:r w:rsidR="008E05E2">
        <w:rPr>
          <w:rFonts w:ascii="Times New Roman" w:hAnsi="Times New Roman" w:cs="Times New Roman"/>
          <w:sz w:val="28"/>
          <w:szCs w:val="28"/>
        </w:rPr>
        <w:t>10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освоения учебной дисциплины..........</w:t>
      </w:r>
      <w:r w:rsidR="00244093">
        <w:rPr>
          <w:rFonts w:ascii="Times New Roman" w:hAnsi="Times New Roman" w:cs="Times New Roman"/>
          <w:sz w:val="28"/>
          <w:szCs w:val="28"/>
        </w:rPr>
        <w:t>..............................</w:t>
      </w:r>
      <w:r w:rsidR="00A157DD">
        <w:rPr>
          <w:rFonts w:ascii="Times New Roman" w:hAnsi="Times New Roman" w:cs="Times New Roman"/>
          <w:sz w:val="28"/>
          <w:szCs w:val="28"/>
        </w:rPr>
        <w:t xml:space="preserve"> </w:t>
      </w:r>
      <w:r w:rsidR="00244093">
        <w:rPr>
          <w:rFonts w:ascii="Times New Roman" w:hAnsi="Times New Roman" w:cs="Times New Roman"/>
          <w:sz w:val="28"/>
          <w:szCs w:val="28"/>
        </w:rPr>
        <w:t>11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учебной нагрузки обучающегося и виды учебной работы…</w:t>
      </w:r>
      <w:r w:rsidR="00244093">
        <w:rPr>
          <w:rFonts w:ascii="Times New Roman" w:hAnsi="Times New Roman" w:cs="Times New Roman"/>
          <w:sz w:val="28"/>
          <w:szCs w:val="28"/>
        </w:rPr>
        <w:t xml:space="preserve"> 15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планирование...................................</w:t>
      </w:r>
      <w:r w:rsidR="00244093">
        <w:rPr>
          <w:rFonts w:ascii="Times New Roman" w:hAnsi="Times New Roman" w:cs="Times New Roman"/>
          <w:sz w:val="28"/>
          <w:szCs w:val="28"/>
        </w:rPr>
        <w:t>..............................</w:t>
      </w:r>
      <w:r w:rsidR="00A157DD">
        <w:rPr>
          <w:rFonts w:ascii="Times New Roman" w:hAnsi="Times New Roman" w:cs="Times New Roman"/>
          <w:sz w:val="28"/>
          <w:szCs w:val="28"/>
        </w:rPr>
        <w:t xml:space="preserve"> </w:t>
      </w:r>
      <w:r w:rsidR="00244093">
        <w:rPr>
          <w:rFonts w:ascii="Times New Roman" w:hAnsi="Times New Roman" w:cs="Times New Roman"/>
          <w:sz w:val="28"/>
          <w:szCs w:val="28"/>
        </w:rPr>
        <w:t>16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основн</w:t>
      </w:r>
      <w:r w:rsidR="00244093">
        <w:rPr>
          <w:rFonts w:ascii="Times New Roman" w:hAnsi="Times New Roman" w:cs="Times New Roman"/>
          <w:sz w:val="28"/>
          <w:szCs w:val="28"/>
        </w:rPr>
        <w:t>ых видов деятельности…………………….</w:t>
      </w:r>
      <w:r w:rsidR="00A157DD">
        <w:rPr>
          <w:rFonts w:ascii="Times New Roman" w:hAnsi="Times New Roman" w:cs="Times New Roman"/>
          <w:sz w:val="28"/>
          <w:szCs w:val="28"/>
        </w:rPr>
        <w:t xml:space="preserve">   </w:t>
      </w:r>
      <w:r w:rsidR="00244093">
        <w:rPr>
          <w:rFonts w:ascii="Times New Roman" w:hAnsi="Times New Roman" w:cs="Times New Roman"/>
          <w:sz w:val="28"/>
          <w:szCs w:val="28"/>
        </w:rPr>
        <w:t>25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709"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Учебно-методическое и материально-техническое обеспечение   программы учебной дисциплины  ..........................</w:t>
      </w:r>
      <w:r w:rsidR="008846CE">
        <w:rPr>
          <w:rFonts w:ascii="Times New Roman" w:hAnsi="Times New Roman" w:cs="Times New Roman"/>
          <w:sz w:val="28"/>
          <w:szCs w:val="28"/>
        </w:rPr>
        <w:t>..............................</w:t>
      </w:r>
      <w:r w:rsidR="00A157DD">
        <w:rPr>
          <w:rFonts w:ascii="Times New Roman" w:hAnsi="Times New Roman" w:cs="Times New Roman"/>
          <w:sz w:val="28"/>
          <w:szCs w:val="28"/>
        </w:rPr>
        <w:t xml:space="preserve"> </w:t>
      </w:r>
      <w:r w:rsidR="008846CE">
        <w:rPr>
          <w:rFonts w:ascii="Times New Roman" w:hAnsi="Times New Roman" w:cs="Times New Roman"/>
          <w:sz w:val="28"/>
          <w:szCs w:val="28"/>
        </w:rPr>
        <w:t>35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литература.....................................</w:t>
      </w:r>
      <w:r w:rsidR="008846CE">
        <w:rPr>
          <w:rFonts w:ascii="Times New Roman" w:hAnsi="Times New Roman" w:cs="Times New Roman"/>
          <w:sz w:val="28"/>
          <w:szCs w:val="28"/>
        </w:rPr>
        <w:t>..............................</w:t>
      </w:r>
      <w:r w:rsidR="00A157DD">
        <w:rPr>
          <w:rFonts w:ascii="Times New Roman" w:hAnsi="Times New Roman" w:cs="Times New Roman"/>
          <w:sz w:val="28"/>
          <w:szCs w:val="28"/>
        </w:rPr>
        <w:t xml:space="preserve">  </w:t>
      </w:r>
      <w:r w:rsidR="008846CE">
        <w:rPr>
          <w:rFonts w:ascii="Times New Roman" w:hAnsi="Times New Roman" w:cs="Times New Roman"/>
          <w:sz w:val="28"/>
          <w:szCs w:val="28"/>
        </w:rPr>
        <w:t>37</w:t>
      </w:r>
    </w:p>
    <w:p w:rsidR="00F75770" w:rsidRDefault="00F75770" w:rsidP="00F757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75770" w:rsidRDefault="00F75770" w:rsidP="00F7577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общеобразовательной учебной дисциплина «Математика»  предназначена для изучения математики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разработана на основе примерной программы общеобразовательной учебной дисциплины «Математика»  для профессиональных образовательных организаций.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«Математика» направлено на достижение следующих</w:t>
      </w:r>
      <w:r w:rsidR="007B2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F75770" w:rsidRDefault="00F75770" w:rsidP="00F75770">
      <w:pPr>
        <w:widowControl w:val="0"/>
        <w:numPr>
          <w:ilvl w:val="0"/>
          <w:numId w:val="4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представлений о социальных, культурных и исторических факторах становления математики; </w:t>
      </w:r>
    </w:p>
    <w:p w:rsidR="00F75770" w:rsidRDefault="00F75770" w:rsidP="00F75770">
      <w:pPr>
        <w:widowControl w:val="0"/>
        <w:numPr>
          <w:ilvl w:val="0"/>
          <w:numId w:val="4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логического, алгоритмического и математического мышления; </w:t>
      </w:r>
    </w:p>
    <w:p w:rsidR="00F75770" w:rsidRDefault="00F75770" w:rsidP="00F75770">
      <w:pPr>
        <w:widowControl w:val="0"/>
        <w:numPr>
          <w:ilvl w:val="0"/>
          <w:numId w:val="4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 применять полученные знания при решении различных задач; </w:t>
      </w:r>
    </w:p>
    <w:p w:rsidR="00F75770" w:rsidRDefault="00F75770" w:rsidP="00F75770">
      <w:pPr>
        <w:widowControl w:val="0"/>
        <w:numPr>
          <w:ilvl w:val="0"/>
          <w:numId w:val="4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рабочую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квалифицированных рабочих, служащих; программы подготовки специалистов среднего звена.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«Математика» определяет содержание учебного материала, последовательность его изучения, распределение учебных часов, тематику рефератов, виды самостоятельных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образования. </w:t>
      </w:r>
    </w:p>
    <w:p w:rsidR="00F75770" w:rsidRDefault="00F75770" w:rsidP="00F757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2.Общая характеристика учебной дисциплины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«Математика»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пределах освоения ОПОП СПО на базе основного общего образования, изучение математики имеет свои особенности в зависимости от профиля профессионального образования.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освоении профессий СПО и специальностей СПО технического профиля профессионального образования математика изучается более углубленно, как профильная учебная дисциплина, учитывающая специфику осваиваемых профессий или специальностей.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цели изучения математики традиционно реализуются в четырех направлениях:</w:t>
      </w:r>
    </w:p>
    <w:p w:rsidR="00F75770" w:rsidRDefault="00F75770" w:rsidP="00F75770">
      <w:pPr>
        <w:widowControl w:val="0"/>
        <w:numPr>
          <w:ilvl w:val="0"/>
          <w:numId w:val="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представление об идеях и методах математики; </w:t>
      </w:r>
    </w:p>
    <w:p w:rsidR="00F75770" w:rsidRDefault="00F75770" w:rsidP="00F75770">
      <w:pPr>
        <w:widowControl w:val="0"/>
        <w:numPr>
          <w:ilvl w:val="0"/>
          <w:numId w:val="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интеллектуальное развитие; </w:t>
      </w:r>
    </w:p>
    <w:p w:rsidR="00F75770" w:rsidRDefault="00F75770" w:rsidP="00F75770">
      <w:pPr>
        <w:widowControl w:val="0"/>
        <w:numPr>
          <w:ilvl w:val="0"/>
          <w:numId w:val="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необходимыми конкретными знаниями и умениями; </w:t>
      </w:r>
    </w:p>
    <w:p w:rsidR="00F75770" w:rsidRDefault="00F75770" w:rsidP="00F75770">
      <w:pPr>
        <w:widowControl w:val="0"/>
        <w:numPr>
          <w:ilvl w:val="0"/>
          <w:numId w:val="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воспитательное воздействие. 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целей математического образования отражается на выборе приоритетов в организации учебной деятельности обучающихся. Для технического</w:t>
      </w:r>
      <w:r w:rsidR="00884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профиля профессионального образования выбор целей смещается в прагматическом направлении, предусматривающем усиление и расширение прикладного характера изучения математики, преимущественной ориентации на алгоритмический стиль познавательной деятельности. Изучение математики как профильной общеобразовательной учебной дисциплины, учитывающей специфику осваиваемых студентами профессий </w:t>
      </w:r>
      <w:r>
        <w:rPr>
          <w:rFonts w:ascii="Times New Roman" w:hAnsi="Times New Roman" w:cs="Times New Roman"/>
          <w:sz w:val="28"/>
          <w:szCs w:val="28"/>
        </w:rPr>
        <w:lastRenderedPageBreak/>
        <w:t>СПО или специальности СПО, обеспечивается:</w:t>
      </w:r>
    </w:p>
    <w:p w:rsidR="00F75770" w:rsidRDefault="00F75770" w:rsidP="00F75770">
      <w:pPr>
        <w:widowControl w:val="0"/>
        <w:numPr>
          <w:ilvl w:val="0"/>
          <w:numId w:val="8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выбором различных подходов к введению основных понятий; </w:t>
      </w:r>
    </w:p>
    <w:p w:rsidR="00F75770" w:rsidRDefault="00F75770" w:rsidP="00F75770">
      <w:pPr>
        <w:widowControl w:val="0"/>
        <w:numPr>
          <w:ilvl w:val="0"/>
          <w:numId w:val="8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формированием системы учебных заданий, обеспечивающих эффективное осуществление выбранных целевых установок; </w:t>
      </w:r>
    </w:p>
    <w:p w:rsidR="00F75770" w:rsidRDefault="00F75770" w:rsidP="00F75770">
      <w:pPr>
        <w:widowControl w:val="0"/>
        <w:numPr>
          <w:ilvl w:val="0"/>
          <w:numId w:val="8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обогащением спектра стилей учебной деятельности за счет согласования с ведущими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характеристиками выбранной профессии / специальности. 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Профильная составляющая отражается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требованиях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подготовке обучающихся  в</w:t>
      </w:r>
      <w:r w:rsidR="00884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части: </w:t>
      </w:r>
    </w:p>
    <w:p w:rsidR="00F75770" w:rsidRDefault="00F75770" w:rsidP="00F75770">
      <w:pPr>
        <w:widowControl w:val="0"/>
        <w:numPr>
          <w:ilvl w:val="1"/>
          <w:numId w:val="10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общей системы знаний: содержательные примеры использования математических идей и методов в профессиональной деятельности; </w:t>
      </w:r>
    </w:p>
    <w:p w:rsidR="00F75770" w:rsidRDefault="00F75770" w:rsidP="00F75770">
      <w:pPr>
        <w:widowControl w:val="0"/>
        <w:numPr>
          <w:ilvl w:val="1"/>
          <w:numId w:val="10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умений: различие в уровне требований к сложности применяемых алгоритмов; </w:t>
      </w:r>
    </w:p>
    <w:p w:rsidR="00F75770" w:rsidRDefault="00F75770" w:rsidP="00F75770">
      <w:pPr>
        <w:widowControl w:val="0"/>
        <w:numPr>
          <w:ilvl w:val="1"/>
          <w:numId w:val="10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практического использования приобретенных знаний и умений: индивидуального учебного опыта в построении математических моделей, выполнении исследовательских проектов. 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учебной дисциплины разработано в соответствии с основными содержательными линиями обучения математике:</w:t>
      </w:r>
    </w:p>
    <w:p w:rsidR="00F75770" w:rsidRDefault="00F75770" w:rsidP="00F75770">
      <w:pPr>
        <w:widowControl w:val="0"/>
        <w:numPr>
          <w:ilvl w:val="0"/>
          <w:numId w:val="1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ge11"/>
      <w:bookmarkEnd w:id="1"/>
      <w:r>
        <w:rPr>
          <w:rFonts w:ascii="Times New Roman" w:hAnsi="Times New Roman" w:cs="Times New Roman"/>
          <w:sz w:val="28"/>
          <w:szCs w:val="28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 совершенствование алгебраического аппарата, сформированного в основной школе, и его применение к решению математических и прикладных задач; </w:t>
      </w:r>
    </w:p>
    <w:p w:rsidR="00F75770" w:rsidRDefault="00F75770" w:rsidP="00F75770">
      <w:pPr>
        <w:widowControl w:val="0"/>
        <w:numPr>
          <w:ilvl w:val="0"/>
          <w:numId w:val="1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простейшие геометрические, физические и другие прикладные задачи; </w:t>
      </w:r>
    </w:p>
    <w:p w:rsidR="00F75770" w:rsidRDefault="00F75770" w:rsidP="00F75770">
      <w:pPr>
        <w:widowControl w:val="0"/>
        <w:numPr>
          <w:ilvl w:val="0"/>
          <w:numId w:val="1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 </w:t>
      </w:r>
    </w:p>
    <w:p w:rsidR="00F75770" w:rsidRDefault="00F75770" w:rsidP="00F75770">
      <w:pPr>
        <w:widowControl w:val="0"/>
        <w:numPr>
          <w:ilvl w:val="0"/>
          <w:numId w:val="1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</w:t>
      </w:r>
      <w:r w:rsidR="00365BF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r w:rsidR="007B218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векторного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методов для решения математических и прикладных задач; </w:t>
      </w:r>
    </w:p>
    <w:p w:rsidR="00F75770" w:rsidRDefault="00F75770" w:rsidP="00F75770">
      <w:pPr>
        <w:widowControl w:val="0"/>
        <w:numPr>
          <w:ilvl w:val="0"/>
          <w:numId w:val="1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стохастическая линия, основанная на развитии комбинаторных умений, представлений о вероятностно-статистических закономерностях окружающего мира. 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тематическом плане рабочей  программы учебный материал представлен  в форме чередующегося развертывания основных содержательных линий (алгебраической, теоретико-функциональной, уравнений и неравенств, геометрической, стохастической), что позволяет гибко использовать их расположение и взаимосвязь, глубину изучения материала, уровень подготовки студентов по предмету. 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общеобразовательной учебной дисциплины «Математика» завершается подведением итогов в форме экзамена в рамках промежуточной аттестации студентов  в</w:t>
      </w:r>
      <w:r w:rsidR="007B2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процессе освоения основной ОПОП СПО с получением среднего общего образования.</w:t>
      </w:r>
    </w:p>
    <w:p w:rsidR="00F75770" w:rsidRDefault="00F75770" w:rsidP="00F75770">
      <w:pPr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3.Место учебной дисциплины в учебном плане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«Математика» является учебным предметом обязательной предметной области «Математика и информатика» ФГОС среднего общего образования.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«Математика» изучается  в</w:t>
      </w:r>
      <w:r w:rsidR="007B2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общеобразовательном цикле учебного плана ОПОП СПО на базе основного общего образования с получением среднего общего образования. 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B2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учебном плане учебная дисциплина «Математика» входит в состав общих общеобразовательных учебных дисциплин, формируемых из обязательных </w:t>
      </w:r>
      <w:bookmarkStart w:id="2" w:name="page13"/>
      <w:bookmarkEnd w:id="2"/>
      <w:r>
        <w:rPr>
          <w:rFonts w:ascii="Times New Roman" w:hAnsi="Times New Roman" w:cs="Times New Roman"/>
          <w:sz w:val="28"/>
          <w:szCs w:val="28"/>
        </w:rPr>
        <w:t>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F75770" w:rsidRDefault="00F75770" w:rsidP="00F757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Результаты освоения учебной дисциплины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«Математика» обеспечивает достижение студентами следующих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результатов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75770" w:rsidRDefault="00F75770" w:rsidP="00F75770">
      <w:pPr>
        <w:widowControl w:val="0"/>
        <w:numPr>
          <w:ilvl w:val="0"/>
          <w:numId w:val="14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личностных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математики;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понимание значимости математики для научно-технического прогресса,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готовность и способность к самостоятельной творческой и ответственной деятельности;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F75770" w:rsidRDefault="00F75770" w:rsidP="00F75770">
      <w:pPr>
        <w:widowControl w:val="0"/>
        <w:numPr>
          <w:ilvl w:val="0"/>
          <w:numId w:val="14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языковыми средствами: умение ясно, логично и точно излагать свою точку зрения, использовать адекватные языковые средства;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 </w:t>
      </w:r>
    </w:p>
    <w:p w:rsidR="00F75770" w:rsidRDefault="00F75770" w:rsidP="00F75770">
      <w:pPr>
        <w:widowControl w:val="0"/>
        <w:numPr>
          <w:ilvl w:val="1"/>
          <w:numId w:val="14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 </w:t>
      </w:r>
    </w:p>
    <w:p w:rsidR="00F75770" w:rsidRDefault="00F75770" w:rsidP="00F75770">
      <w:pPr>
        <w:widowControl w:val="0"/>
        <w:numPr>
          <w:ilvl w:val="0"/>
          <w:numId w:val="1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ge15"/>
      <w:bookmarkEnd w:id="3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предметных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75770" w:rsidRDefault="00F75770" w:rsidP="00F75770">
      <w:pPr>
        <w:widowControl w:val="0"/>
        <w:numPr>
          <w:ilvl w:val="1"/>
          <w:numId w:val="16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 </w:t>
      </w:r>
    </w:p>
    <w:p w:rsidR="00F75770" w:rsidRDefault="00F75770" w:rsidP="00F75770">
      <w:pPr>
        <w:widowControl w:val="0"/>
        <w:numPr>
          <w:ilvl w:val="1"/>
          <w:numId w:val="16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:rsidR="00F75770" w:rsidRDefault="00F75770" w:rsidP="00F75770">
      <w:pPr>
        <w:widowControl w:val="0"/>
        <w:numPr>
          <w:ilvl w:val="1"/>
          <w:numId w:val="16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методами доказательств и алгоритмов решения, умение их применять, проводить доказательные рассуждения в ходе решения задач; </w:t>
      </w:r>
    </w:p>
    <w:p w:rsidR="00F75770" w:rsidRDefault="00F75770" w:rsidP="00F75770">
      <w:pPr>
        <w:widowControl w:val="0"/>
        <w:numPr>
          <w:ilvl w:val="1"/>
          <w:numId w:val="16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</w:t>
      </w:r>
    </w:p>
    <w:p w:rsidR="00F75770" w:rsidRDefault="00F75770" w:rsidP="00F75770">
      <w:pPr>
        <w:widowControl w:val="0"/>
        <w:numPr>
          <w:ilvl w:val="1"/>
          <w:numId w:val="16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 </w:t>
      </w:r>
    </w:p>
    <w:p w:rsidR="00F75770" w:rsidRDefault="00F75770" w:rsidP="00F75770">
      <w:pPr>
        <w:widowControl w:val="0"/>
        <w:numPr>
          <w:ilvl w:val="1"/>
          <w:numId w:val="16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 </w:t>
      </w:r>
    </w:p>
    <w:p w:rsidR="00F75770" w:rsidRDefault="00F75770" w:rsidP="00F75770">
      <w:pPr>
        <w:widowControl w:val="0"/>
        <w:numPr>
          <w:ilvl w:val="1"/>
          <w:numId w:val="16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</w:r>
    </w:p>
    <w:p w:rsidR="00F75770" w:rsidRPr="00607A09" w:rsidRDefault="00F75770" w:rsidP="00F75770">
      <w:pPr>
        <w:widowControl w:val="0"/>
        <w:numPr>
          <w:ilvl w:val="1"/>
          <w:numId w:val="16"/>
        </w:numP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7A09">
        <w:rPr>
          <w:rFonts w:ascii="Times New Roman" w:hAnsi="Times New Roman" w:cs="Times New Roman"/>
          <w:sz w:val="28"/>
          <w:szCs w:val="28"/>
        </w:rPr>
        <w:t xml:space="preserve">владение навыками использования готовых компьютерных программ при решении задач. </w:t>
      </w:r>
      <w:r w:rsidRPr="00607A09">
        <w:rPr>
          <w:rFonts w:ascii="Times New Roman" w:hAnsi="Times New Roman" w:cs="Times New Roman"/>
          <w:sz w:val="28"/>
          <w:szCs w:val="28"/>
        </w:rPr>
        <w:br w:type="page"/>
      </w:r>
    </w:p>
    <w:p w:rsidR="00F75770" w:rsidRDefault="00F34062" w:rsidP="00F757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F75770">
        <w:rPr>
          <w:rFonts w:ascii="Times New Roman" w:hAnsi="Times New Roman" w:cs="Times New Roman"/>
          <w:b/>
          <w:sz w:val="28"/>
          <w:szCs w:val="28"/>
        </w:rPr>
        <w:t>. Объем учебной нагрузки обучающегося и виды учебной работы</w:t>
      </w:r>
    </w:p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792"/>
        <w:gridCol w:w="1836"/>
      </w:tblGrid>
      <w:tr w:rsidR="00F75770" w:rsidTr="00F75770">
        <w:tc>
          <w:tcPr>
            <w:tcW w:w="7792" w:type="dxa"/>
          </w:tcPr>
          <w:p w:rsidR="00F75770" w:rsidRPr="00C80BD4" w:rsidRDefault="00F75770" w:rsidP="00C80BD4">
            <w:pPr>
              <w:rPr>
                <w:rFonts w:ascii="Times New Roman" w:hAnsi="Times New Roman" w:cs="Times New Roman"/>
                <w:b/>
              </w:rPr>
            </w:pPr>
            <w:r w:rsidRPr="00C80BD4">
              <w:rPr>
                <w:rFonts w:ascii="Times New Roman" w:hAnsi="Times New Roman" w:cs="Times New Roman"/>
                <w:b/>
              </w:rPr>
              <w:t>Учебная нагрузка</w:t>
            </w:r>
          </w:p>
        </w:tc>
        <w:tc>
          <w:tcPr>
            <w:tcW w:w="1836" w:type="dxa"/>
          </w:tcPr>
          <w:p w:rsidR="00F75770" w:rsidRPr="00C80BD4" w:rsidRDefault="00C80BD4" w:rsidP="00F757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BD4">
              <w:rPr>
                <w:rFonts w:ascii="Times New Roman" w:hAnsi="Times New Roman" w:cs="Times New Roman"/>
                <w:b/>
              </w:rPr>
              <w:t>Объем часов</w:t>
            </w:r>
          </w:p>
        </w:tc>
      </w:tr>
      <w:tr w:rsidR="00F75770" w:rsidTr="00F75770">
        <w:tc>
          <w:tcPr>
            <w:tcW w:w="7792" w:type="dxa"/>
          </w:tcPr>
          <w:p w:rsidR="00F75770" w:rsidRPr="00C80BD4" w:rsidRDefault="00C80BD4" w:rsidP="00C80BD4">
            <w:pPr>
              <w:rPr>
                <w:rFonts w:ascii="Times New Roman" w:hAnsi="Times New Roman" w:cs="Times New Roman"/>
                <w:b/>
              </w:rPr>
            </w:pPr>
            <w:r w:rsidRPr="00C80BD4">
              <w:rPr>
                <w:rFonts w:ascii="Times New Roman" w:hAnsi="Times New Roman" w:cs="Times New Roman"/>
                <w:b/>
              </w:rPr>
              <w:t>Максимальная учебная нагрузка</w:t>
            </w:r>
          </w:p>
        </w:tc>
        <w:tc>
          <w:tcPr>
            <w:tcW w:w="1836" w:type="dxa"/>
          </w:tcPr>
          <w:p w:rsidR="00F75770" w:rsidRPr="00C80BD4" w:rsidRDefault="00C80BD4" w:rsidP="00F75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352</w:t>
            </w:r>
          </w:p>
        </w:tc>
      </w:tr>
      <w:tr w:rsidR="00F75770" w:rsidTr="00F75770">
        <w:tc>
          <w:tcPr>
            <w:tcW w:w="7792" w:type="dxa"/>
          </w:tcPr>
          <w:p w:rsidR="00F75770" w:rsidRPr="00C80BD4" w:rsidRDefault="00C80BD4" w:rsidP="00C80BD4">
            <w:pPr>
              <w:rPr>
                <w:rFonts w:ascii="Times New Roman" w:hAnsi="Times New Roman" w:cs="Times New Roman"/>
                <w:b/>
              </w:rPr>
            </w:pPr>
            <w:r w:rsidRPr="00C80BD4">
              <w:rPr>
                <w:rFonts w:ascii="Times New Roman" w:hAnsi="Times New Roman" w:cs="Times New Roman"/>
                <w:b/>
              </w:rPr>
              <w:t>Объем учебной аудиторной нагрузки учебной дисциплины</w:t>
            </w:r>
          </w:p>
        </w:tc>
        <w:tc>
          <w:tcPr>
            <w:tcW w:w="1836" w:type="dxa"/>
          </w:tcPr>
          <w:p w:rsidR="00F75770" w:rsidRPr="00C80BD4" w:rsidRDefault="00C80BD4" w:rsidP="00F75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234</w:t>
            </w:r>
          </w:p>
        </w:tc>
      </w:tr>
      <w:tr w:rsidR="00C80BD4" w:rsidTr="007B218D">
        <w:tc>
          <w:tcPr>
            <w:tcW w:w="9628" w:type="dxa"/>
            <w:gridSpan w:val="2"/>
          </w:tcPr>
          <w:p w:rsidR="00C80BD4" w:rsidRDefault="007B218D" w:rsidP="007B2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F75770" w:rsidTr="00F75770">
        <w:tc>
          <w:tcPr>
            <w:tcW w:w="7792" w:type="dxa"/>
          </w:tcPr>
          <w:p w:rsidR="00F75770" w:rsidRPr="00C80BD4" w:rsidRDefault="00C80BD4" w:rsidP="00C80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80BD4">
              <w:rPr>
                <w:rFonts w:ascii="Times New Roman" w:hAnsi="Times New Roman" w:cs="Times New Roman"/>
              </w:rPr>
              <w:t>еоретическое обучение</w:t>
            </w:r>
          </w:p>
        </w:tc>
        <w:tc>
          <w:tcPr>
            <w:tcW w:w="1836" w:type="dxa"/>
          </w:tcPr>
          <w:p w:rsidR="00F75770" w:rsidRPr="007B218D" w:rsidRDefault="00C80BD4" w:rsidP="00F75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18D">
              <w:rPr>
                <w:rFonts w:ascii="Times New Roman" w:hAnsi="Times New Roman" w:cs="Times New Roman"/>
                <w:b/>
                <w:sz w:val="28"/>
                <w:szCs w:val="28"/>
              </w:rPr>
              <w:t>148</w:t>
            </w:r>
          </w:p>
        </w:tc>
      </w:tr>
      <w:tr w:rsidR="00F75770" w:rsidTr="00F75770">
        <w:tc>
          <w:tcPr>
            <w:tcW w:w="7792" w:type="dxa"/>
          </w:tcPr>
          <w:p w:rsidR="00F75770" w:rsidRPr="00C80BD4" w:rsidRDefault="00C80BD4" w:rsidP="00C80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80BD4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836" w:type="dxa"/>
          </w:tcPr>
          <w:p w:rsidR="00F75770" w:rsidRPr="007B218D" w:rsidRDefault="00C80BD4" w:rsidP="00F75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18D"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</w:tr>
      <w:tr w:rsidR="00F75770" w:rsidTr="00F75770">
        <w:tc>
          <w:tcPr>
            <w:tcW w:w="7792" w:type="dxa"/>
          </w:tcPr>
          <w:p w:rsidR="00F75770" w:rsidRPr="00C80BD4" w:rsidRDefault="00C80BD4" w:rsidP="00C80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C80BD4">
              <w:rPr>
                <w:rFonts w:ascii="Times New Roman" w:hAnsi="Times New Roman" w:cs="Times New Roman"/>
              </w:rPr>
              <w:t>онтрольная работа</w:t>
            </w:r>
          </w:p>
        </w:tc>
        <w:tc>
          <w:tcPr>
            <w:tcW w:w="1836" w:type="dxa"/>
          </w:tcPr>
          <w:p w:rsidR="00F75770" w:rsidRPr="007B218D" w:rsidRDefault="00C80BD4" w:rsidP="00F75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18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792" w:type="dxa"/>
          </w:tcPr>
          <w:p w:rsidR="00F75770" w:rsidRPr="007B218D" w:rsidRDefault="007B218D" w:rsidP="00C80BD4">
            <w:pPr>
              <w:rPr>
                <w:rFonts w:ascii="Times New Roman" w:hAnsi="Times New Roman" w:cs="Times New Roman"/>
                <w:b/>
              </w:rPr>
            </w:pPr>
            <w:r w:rsidRPr="007B218D">
              <w:rPr>
                <w:rFonts w:ascii="Times New Roman" w:hAnsi="Times New Roman" w:cs="Times New Roman"/>
                <w:b/>
              </w:rPr>
              <w:t>С</w:t>
            </w:r>
            <w:r w:rsidR="00C80BD4" w:rsidRPr="007B218D">
              <w:rPr>
                <w:rFonts w:ascii="Times New Roman" w:hAnsi="Times New Roman" w:cs="Times New Roman"/>
                <w:b/>
              </w:rPr>
              <w:t>амостоятельная внеаудиторная работа</w:t>
            </w:r>
          </w:p>
        </w:tc>
        <w:tc>
          <w:tcPr>
            <w:tcW w:w="1836" w:type="dxa"/>
          </w:tcPr>
          <w:p w:rsidR="00F75770" w:rsidRPr="007B218D" w:rsidRDefault="00C80BD4" w:rsidP="00F75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18D">
              <w:rPr>
                <w:rFonts w:ascii="Times New Roman" w:hAnsi="Times New Roman" w:cs="Times New Roman"/>
                <w:b/>
                <w:sz w:val="28"/>
                <w:szCs w:val="28"/>
              </w:rPr>
              <w:t>118</w:t>
            </w:r>
          </w:p>
        </w:tc>
      </w:tr>
      <w:tr w:rsidR="00C80BD4" w:rsidTr="00F75770">
        <w:tc>
          <w:tcPr>
            <w:tcW w:w="7792" w:type="dxa"/>
          </w:tcPr>
          <w:p w:rsidR="00C80BD4" w:rsidRPr="00C80BD4" w:rsidRDefault="00C80BD4" w:rsidP="00C80BD4">
            <w:pPr>
              <w:rPr>
                <w:rFonts w:ascii="Times New Roman" w:hAnsi="Times New Roman" w:cs="Times New Roman"/>
                <w:b/>
              </w:rPr>
            </w:pPr>
            <w:r w:rsidRPr="00C80BD4">
              <w:rPr>
                <w:rFonts w:ascii="Times New Roman" w:hAnsi="Times New Roman" w:cs="Times New Roman"/>
                <w:b/>
              </w:rPr>
              <w:t>Промежуточная аттестация</w:t>
            </w:r>
          </w:p>
        </w:tc>
        <w:tc>
          <w:tcPr>
            <w:tcW w:w="1836" w:type="dxa"/>
          </w:tcPr>
          <w:p w:rsidR="00C80BD4" w:rsidRPr="00C80BD4" w:rsidRDefault="007B218D" w:rsidP="00F757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BD4">
              <w:rPr>
                <w:rFonts w:ascii="Times New Roman" w:hAnsi="Times New Roman" w:cs="Times New Roman"/>
                <w:b/>
              </w:rPr>
              <w:t>Э</w:t>
            </w:r>
            <w:r w:rsidR="00C80BD4" w:rsidRPr="00C80BD4">
              <w:rPr>
                <w:rFonts w:ascii="Times New Roman" w:hAnsi="Times New Roman" w:cs="Times New Roman"/>
                <w:b/>
              </w:rPr>
              <w:t>кзамен</w:t>
            </w:r>
            <w:r>
              <w:rPr>
                <w:rFonts w:ascii="Times New Roman" w:hAnsi="Times New Roman" w:cs="Times New Roman"/>
                <w:b/>
              </w:rPr>
              <w:t>, экзамен</w:t>
            </w:r>
          </w:p>
        </w:tc>
      </w:tr>
    </w:tbl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0BD4" w:rsidRDefault="00C80BD4" w:rsidP="00C80BD4">
      <w:pPr>
        <w:rPr>
          <w:rFonts w:ascii="Times New Roman" w:hAnsi="Times New Roman" w:cs="Times New Roman"/>
          <w:sz w:val="28"/>
          <w:szCs w:val="28"/>
        </w:rPr>
      </w:pPr>
    </w:p>
    <w:p w:rsidR="007B218D" w:rsidRDefault="007B218D" w:rsidP="00C80BD4">
      <w:pPr>
        <w:rPr>
          <w:rFonts w:ascii="Times New Roman" w:hAnsi="Times New Roman" w:cs="Times New Roman"/>
          <w:sz w:val="28"/>
          <w:szCs w:val="28"/>
        </w:rPr>
      </w:pPr>
    </w:p>
    <w:p w:rsidR="007B218D" w:rsidRDefault="007B218D" w:rsidP="00C80BD4">
      <w:pPr>
        <w:rPr>
          <w:rFonts w:ascii="Times New Roman" w:hAnsi="Times New Roman" w:cs="Times New Roman"/>
          <w:sz w:val="28"/>
          <w:szCs w:val="28"/>
        </w:rPr>
      </w:pPr>
    </w:p>
    <w:p w:rsidR="00F75770" w:rsidRDefault="00F34062" w:rsidP="00C80B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F75770">
        <w:rPr>
          <w:rFonts w:ascii="Times New Roman" w:hAnsi="Times New Roman" w:cs="Times New Roman"/>
          <w:b/>
          <w:sz w:val="28"/>
          <w:szCs w:val="28"/>
        </w:rPr>
        <w:t>. Тематическое планирование</w:t>
      </w:r>
    </w:p>
    <w:p w:rsidR="00F75770" w:rsidRDefault="00F75770" w:rsidP="00F75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реализации содержания общеобразовательной учебной дисциплины «Математика» для технического профиля в пределах освоения ОПОП СПО на базе основного общего образования с получением среднего общего образования учебная аудиторная</w:t>
      </w:r>
      <w:r w:rsidR="00F340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нагрузка обучающихся составляет 234  часа,  включая 84 часа  практических занятий и 118 часов внеаудиторной самостоятельной работы студентов.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dxa"/>
        <w:tblLayout w:type="fixed"/>
        <w:tblLook w:val="04A0" w:firstRow="1" w:lastRow="0" w:firstColumn="1" w:lastColumn="0" w:noHBand="0" w:noVBand="1"/>
      </w:tblPr>
      <w:tblGrid>
        <w:gridCol w:w="7229"/>
        <w:gridCol w:w="1243"/>
        <w:gridCol w:w="16"/>
        <w:gridCol w:w="1259"/>
      </w:tblGrid>
      <w:tr w:rsidR="00F75770" w:rsidTr="00F75770">
        <w:trPr>
          <w:trHeight w:val="413"/>
        </w:trPr>
        <w:tc>
          <w:tcPr>
            <w:tcW w:w="72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содержание разделов, тем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75770" w:rsidTr="00F75770">
        <w:trPr>
          <w:trHeight w:val="412"/>
        </w:trPr>
        <w:tc>
          <w:tcPr>
            <w:tcW w:w="72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5770" w:rsidRDefault="00F757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Аудит.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  <w:r w:rsidR="007B2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при освоении профессий НПО и специальностей СПО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5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Развитие понятия о числе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Действительные числа и действия с ними. Комплексные числа. Действительная и мнимая часть комплексного числа.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Подготовка сообщения и презентации по теме «История возникновения комплексных чисел».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Геометрическая интерпретация комплексных чисел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Арифметические действия над комплексными числами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арифметических действий над комплексными числами.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заданий по теме «Арифметические действия над комплексными числами»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   Функции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Числовые функции. Основные понятия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 w:rsidP="00A157D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1.  Выполнение упражнений  по теме «Числовые функции»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свойства функций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теме: 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Определение основных свойств функции по графику.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1. Выполнение упражнений  по теме «Основные свойства функции».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преобразования графиков функций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теме: 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Преобразования графиков функций путем растяжения,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сжатия, параллельного переноса и симметрии.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1.  Выполнение упражнений  по теме  «Простейшие преобразования графиков функций».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   Основы тригонометрии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Градусная и радианная мера угла. Синус, косинус, тангенс и котангенс числового аргумента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теме: 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1.  Нахождение синуса, косинуса, тангенса и котангенса аргумента, выраженного в градусной и радианной мере.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Самостоятельная работа по теме: 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Изготовление модели тригонометрического круга.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расчетно-графической работы «Измерения на тригонометрическом круге».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Составление таблицы тригонометрических значений часто используемых  аргументов.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 Выполнение упражнений по теме «Градусная и радианная мера угла. Синус, косинус, тангенс и котангенс числового аргумента»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функции.</w:t>
            </w:r>
            <w:r w:rsidR="007B2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Графики и свойства</w:t>
            </w:r>
            <w:r w:rsidR="007B2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тригонометрических функций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теме: 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1. Определение по графику свойств тригонометрических функций.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Самостоятельная работа  по теме: 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1. Выполнение расчетно-графической работы «Преобразование графиков тригонометрических функций».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F8A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7B218D">
              <w:rPr>
                <w:rFonts w:ascii="Times New Roman" w:hAnsi="Times New Roman" w:cs="Times New Roman"/>
                <w:sz w:val="24"/>
                <w:szCs w:val="24"/>
              </w:rPr>
              <w:t xml:space="preserve"> формулы тригонометрии</w:t>
            </w:r>
          </w:p>
          <w:p w:rsidR="00DA0F8A" w:rsidRPr="00DA0F8A" w:rsidRDefault="00DA0F8A" w:rsidP="00DA0F8A">
            <w:pPr>
              <w:pStyle w:val="a7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F75770" w:rsidRPr="00DA0F8A"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тригонометрические формулы. </w:t>
            </w:r>
          </w:p>
          <w:p w:rsidR="00F75770" w:rsidRPr="00DA0F8A" w:rsidRDefault="00DA0F8A" w:rsidP="00DA0F8A">
            <w:pPr>
              <w:pStyle w:val="a7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Преобразования тригонометрических выражений.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DA0F8A" w:rsidP="00DA0F8A">
            <w:pPr>
              <w:autoSpaceDE w:val="0"/>
              <w:autoSpaceDN w:val="0"/>
              <w:adjustRightInd w:val="0"/>
              <w:spacing w:after="0" w:line="36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2</w:t>
            </w:r>
          </w:p>
          <w:p w:rsidR="00DA0F8A" w:rsidRDefault="00DA0F8A" w:rsidP="00DA0F8A">
            <w:pPr>
              <w:autoSpaceDE w:val="0"/>
              <w:autoSpaceDN w:val="0"/>
              <w:adjustRightInd w:val="0"/>
              <w:spacing w:after="0" w:line="36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теме: 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1. Нахождение значений неизвестных тригонометрических функций по одной заданной.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2.  Применение основных тригонометрических формул для преобразования тригонометрических выражений.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DA0F8A" w:rsidP="00DA0F8A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A0F8A" w:rsidRDefault="00DA0F8A" w:rsidP="00DA0F8A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Самостоятельная работа  по теме: 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1.    Составление таблицы тригонометрических формул.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2. Выполнение упражнений по теме «Основные тригонометрические формулы. Тригонометрические преобразования»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 и неравенства</w:t>
            </w:r>
          </w:p>
          <w:p w:rsidR="00DA0F8A" w:rsidRDefault="00DA0F8A" w:rsidP="00DA0F8A">
            <w:pPr>
              <w:pStyle w:val="a7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F8A">
              <w:rPr>
                <w:rFonts w:ascii="Times New Roman" w:hAnsi="Times New Roman" w:cs="Times New Roman"/>
                <w:sz w:val="24"/>
                <w:szCs w:val="24"/>
              </w:rPr>
              <w:t>Простейшие тригонометрические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0F8A" w:rsidRDefault="00DA0F8A" w:rsidP="00DA0F8A">
            <w:pPr>
              <w:pStyle w:val="a7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уравнения, сводящиеся к квадратным.</w:t>
            </w:r>
          </w:p>
          <w:p w:rsidR="00DA0F8A" w:rsidRPr="00DA0F8A" w:rsidRDefault="00DA0F8A" w:rsidP="00DA0F8A">
            <w:pPr>
              <w:pStyle w:val="a7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тригонометрические неравенства.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DA0F8A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A0F8A" w:rsidRDefault="00DA0F8A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A0F8A" w:rsidRDefault="00DA0F8A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теме: 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1. Решение тригонометрических уравнений и неравенств.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Самостоятельная работа  по теме: 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1. Составление опорного конспекта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«Тригонометрические уравнения и неравенства».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2.   Выполнение упражнений  по теме «Тригонометрические уравнения и неравенства».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4.    Степенная, показательная и логарифмическая  функции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Корни натуральной степени из числа и их свойства.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Иррациональные уравнения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заданий по теме «Иррациональные уравнения»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F8A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4.3  </w:t>
            </w:r>
            <w:r w:rsidR="00DA0F8A" w:rsidRPr="00DA0F8A">
              <w:rPr>
                <w:rFonts w:ascii="Times New Roman" w:hAnsi="Times New Roman" w:cs="Times New Roman"/>
                <w:sz w:val="24"/>
                <w:szCs w:val="24"/>
              </w:rPr>
              <w:t>Обобщение понятия степени</w:t>
            </w:r>
          </w:p>
          <w:p w:rsidR="00DA0F8A" w:rsidRDefault="00F75770" w:rsidP="00DA0F8A">
            <w:pPr>
              <w:pStyle w:val="a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F8A">
              <w:rPr>
                <w:rFonts w:ascii="Times New Roman" w:hAnsi="Times New Roman" w:cs="Times New Roman"/>
                <w:sz w:val="24"/>
                <w:szCs w:val="24"/>
              </w:rPr>
              <w:t xml:space="preserve">Степени с действительными показателями и их свойства. </w:t>
            </w:r>
          </w:p>
          <w:p w:rsidR="00F75770" w:rsidRPr="00DA0F8A" w:rsidRDefault="00DA0F8A" w:rsidP="00DA0F8A">
            <w:pPr>
              <w:pStyle w:val="a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5770" w:rsidRPr="00DA0F8A">
              <w:rPr>
                <w:rFonts w:ascii="Times New Roman" w:hAnsi="Times New Roman" w:cs="Times New Roman"/>
                <w:sz w:val="24"/>
                <w:szCs w:val="24"/>
              </w:rPr>
              <w:t>Преобразования степенных выражений.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DA0F8A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A0F8A" w:rsidRDefault="00DA0F8A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pStyle w:val="a7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степеней с действительным показателем. Сравнение степеней.</w:t>
            </w:r>
          </w:p>
          <w:p w:rsidR="00F75770" w:rsidRDefault="00F75770">
            <w:pPr>
              <w:pStyle w:val="a7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Преобразования степенных выражений с использованием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 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епени.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DA0F8A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A0F8A" w:rsidRDefault="00DA0F8A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теме: 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 Решение заданий   по теме «Степени с действительными показателями и их свойства»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F8A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4.4  </w:t>
            </w:r>
            <w:r w:rsidR="00DA0F8A">
              <w:rPr>
                <w:rFonts w:ascii="Times New Roman" w:hAnsi="Times New Roman" w:cs="Times New Roman"/>
                <w:sz w:val="24"/>
                <w:szCs w:val="24"/>
              </w:rPr>
              <w:t>Понятие логарифма</w:t>
            </w:r>
          </w:p>
          <w:p w:rsidR="00246F7D" w:rsidRDefault="00DA0F8A" w:rsidP="00DA0F8A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Логарифм.</w:t>
            </w:r>
            <w:r w:rsidR="00F75770" w:rsidRPr="00DA0F8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логарифмов.</w:t>
            </w:r>
            <w:r w:rsidR="00F34062" w:rsidRPr="00DA0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5770" w:rsidRPr="00DA0F8A" w:rsidRDefault="00F75770" w:rsidP="00DA0F8A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F8A">
              <w:rPr>
                <w:rFonts w:ascii="Times New Roman" w:hAnsi="Times New Roman" w:cs="Times New Roman"/>
                <w:sz w:val="24"/>
                <w:szCs w:val="24"/>
              </w:rPr>
              <w:t>Преобразования логарифмических выражений.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46F7D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теме: </w:t>
            </w:r>
          </w:p>
          <w:p w:rsidR="00F75770" w:rsidRDefault="00F75770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свойств логарифмов для вычисления значений логарифмических выражений.  Сравнение логарифмов. </w:t>
            </w:r>
          </w:p>
          <w:p w:rsidR="00F75770" w:rsidRDefault="00F75770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Преобразования логарифмических выражений с использованием свойств  логарифмов.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46F7D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Подготовка сообщения и презентации по теме «История возникновения логарифмов».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заданий по теме «Логарифм. Свойства логарифмов»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4.5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Степенная функция, её свойства и график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упражнений  по теме  «Степенная функция, её свойства и график».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4.6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Показательные  и логарифмические функции, их свойства и графики 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Определение свойств показательных и логарифмических функций по графику.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4.7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 и неравенства</w:t>
            </w:r>
          </w:p>
          <w:p w:rsidR="00246F7D" w:rsidRPr="00246F7D" w:rsidRDefault="00246F7D" w:rsidP="00246F7D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F7D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</w:t>
            </w:r>
          </w:p>
          <w:p w:rsidR="00246F7D" w:rsidRPr="00246F7D" w:rsidRDefault="00246F7D" w:rsidP="00246F7D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F7D">
              <w:rPr>
                <w:rFonts w:ascii="Times New Roman" w:hAnsi="Times New Roman" w:cs="Times New Roman"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46F7D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показательных уравнений и неравенств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упражнений  по теме  «Показательные уравнения и неравенства»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4.8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 и неравенства</w:t>
            </w:r>
          </w:p>
          <w:p w:rsidR="00246F7D" w:rsidRPr="00246F7D" w:rsidRDefault="00246F7D" w:rsidP="00246F7D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F7D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  <w:p w:rsidR="00246F7D" w:rsidRPr="00246F7D" w:rsidRDefault="00246F7D" w:rsidP="00246F7D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F7D">
              <w:rPr>
                <w:rFonts w:ascii="Times New Roman" w:hAnsi="Times New Roman" w:cs="Times New Roman"/>
                <w:sz w:val="24"/>
                <w:szCs w:val="24"/>
              </w:rPr>
              <w:t>Логарифмические неравенства</w:t>
            </w:r>
          </w:p>
          <w:p w:rsidR="00246F7D" w:rsidRPr="00246F7D" w:rsidRDefault="00246F7D" w:rsidP="00246F7D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F7D">
              <w:rPr>
                <w:rFonts w:ascii="Times New Roman" w:hAnsi="Times New Roman" w:cs="Times New Roman"/>
                <w:sz w:val="24"/>
                <w:szCs w:val="24"/>
              </w:rPr>
              <w:t>Системы логарифмических уравнений</w:t>
            </w:r>
          </w:p>
          <w:p w:rsidR="00246F7D" w:rsidRPr="00246F7D" w:rsidRDefault="00246F7D" w:rsidP="00246F7D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Контрольная работа 1 </w:t>
            </w:r>
            <w:r w:rsidRPr="00246F7D">
              <w:rPr>
                <w:rFonts w:ascii="Times New Roman" w:hAnsi="Times New Roman" w:cs="Times New Roman"/>
                <w:sz w:val="24"/>
                <w:szCs w:val="24"/>
              </w:rPr>
              <w:t>по темам «Показательные уравнения и неравенства» и «Логарифмические уравнения и неравенства 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46F7D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46F7D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46F7D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логарифмических уравнений и неравенств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упражнений  по теме  «Логарифмические уравнения и неравенства»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Подготовка исследовательского проекта «Графическое решение показательных и логарифмических уравнений»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    Прямые и плоскости в пространстве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Основные понятия и аксиомы стереометрии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Взаимное расположение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Составление схемы «Взаимное расположение прямых</w:t>
            </w:r>
            <w:r w:rsidR="0024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пространстве».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Взаимное расположение прямой и плоскости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1.  Решение задач на  применение признаков и свойств расположения прямых и плоскостей.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Составление схемы «Взаимное расположение прямой и плоскости в пространстве  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Взаимное расположение плоскостей. Двугранный угол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1.Решение задач на  применение признаков и свойств расположения  плоскостей в пространстве.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Составление схемы «Взаимное расположение  плоскостей в пространстве».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упражнений  по теме  «Взаимное расположение плоскостей. Двугранный угол»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Pr="00246F7D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Систематизация и обобщение материала </w:t>
            </w:r>
            <w:r w:rsidRPr="00246F7D">
              <w:rPr>
                <w:rFonts w:ascii="Times New Roman" w:hAnsi="Times New Roman" w:cs="Times New Roman"/>
                <w:sz w:val="24"/>
                <w:szCs w:val="24"/>
              </w:rPr>
              <w:t>по темам «Показательные уравнения и неравенства» и «Логарифмические уравнения и неравенства »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    Математический анализ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6.1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 последовательности  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Приращение аргумента.  Приращение функции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упражнений по теме «Приращение аргумента.  Приращение функции»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6.3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Производная элементарных функций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Нахождение производных элементарных функций с помощью таблицы.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Применение правил дифференцирования для нахождения производных функций.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46F7D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Составление таблицы производных и правил дифференцирования.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упражнений по теме «Производная элементарных функций 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6.4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Физический и геометрический смысл производной</w:t>
            </w:r>
          </w:p>
          <w:p w:rsidR="00246F7D" w:rsidRPr="00246F7D" w:rsidRDefault="00246F7D" w:rsidP="00246F7D">
            <w:pPr>
              <w:pStyle w:val="a7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F7D">
              <w:rPr>
                <w:rFonts w:ascii="Times New Roman" w:hAnsi="Times New Roman" w:cs="Times New Roman"/>
                <w:sz w:val="24"/>
                <w:szCs w:val="24"/>
              </w:rPr>
              <w:t>Физический смысл производной</w:t>
            </w:r>
          </w:p>
          <w:p w:rsidR="00246F7D" w:rsidRPr="00246F7D" w:rsidRDefault="00246F7D" w:rsidP="00246F7D">
            <w:pPr>
              <w:pStyle w:val="a7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F7D">
              <w:rPr>
                <w:rFonts w:ascii="Times New Roman" w:hAnsi="Times New Roman" w:cs="Times New Roman"/>
                <w:sz w:val="24"/>
                <w:szCs w:val="24"/>
              </w:rPr>
              <w:t>Геометрический смысл производной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46F7D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физических задач с помощью производной.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геометрических задач с помощью производной.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46F7D" w:rsidRDefault="00246F7D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Составление опорного конспекта по теме «Физический и геометрический смысл производной»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упражнений по теме «Физический и геометрический смысл производной»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6.5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свойств функции с помощью производной</w:t>
            </w:r>
          </w:p>
          <w:p w:rsidR="008C70E9" w:rsidRPr="008C70E9" w:rsidRDefault="008C70E9" w:rsidP="008C70E9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E9">
              <w:rPr>
                <w:rFonts w:ascii="Times New Roman" w:hAnsi="Times New Roman" w:cs="Times New Roman"/>
                <w:sz w:val="24"/>
                <w:szCs w:val="24"/>
              </w:rPr>
              <w:t>Нахождение промежутков монотонности функции с помощью производной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70E9" w:rsidRPr="008C70E9" w:rsidRDefault="008C70E9" w:rsidP="008C70E9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0E9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экстремумов функции с помощью производной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70E9" w:rsidRPr="008C70E9" w:rsidRDefault="008C70E9" w:rsidP="008C70E9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точек перегиба с помощью производной.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8C70E9" w:rsidP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8C70E9" w:rsidRDefault="008C70E9" w:rsidP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9" w:rsidRDefault="008C70E9" w:rsidP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C70E9" w:rsidRDefault="008C70E9" w:rsidP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9" w:rsidRDefault="008C70E9" w:rsidP="008C70E9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Применение производной к нахождению промежутков монотонности функции.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Применение производной к исследованию функции на экстремум</w:t>
            </w:r>
            <w:r w:rsidR="008C70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C70E9" w:rsidRDefault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упражнений по теме «Исследование свойств функции с помощью производной»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0E9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6.6 </w:t>
            </w:r>
            <w:r w:rsidR="008C70E9" w:rsidRPr="008C70E9">
              <w:rPr>
                <w:rFonts w:ascii="Times New Roman" w:hAnsi="Times New Roman" w:cs="Times New Roman"/>
                <w:sz w:val="24"/>
                <w:szCs w:val="24"/>
              </w:rPr>
              <w:t>Исследование функций с помощью производной</w:t>
            </w:r>
          </w:p>
          <w:p w:rsidR="008C70E9" w:rsidRPr="008C70E9" w:rsidRDefault="00F75770" w:rsidP="008C70E9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0E9">
              <w:rPr>
                <w:rFonts w:ascii="Times New Roman" w:hAnsi="Times New Roman" w:cs="Times New Roman"/>
                <w:sz w:val="24"/>
                <w:szCs w:val="24"/>
              </w:rPr>
              <w:t xml:space="preserve">Общая схема исследования функции. </w:t>
            </w:r>
          </w:p>
          <w:p w:rsidR="00F75770" w:rsidRPr="008C70E9" w:rsidRDefault="00F75770" w:rsidP="008C70E9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0E9">
              <w:rPr>
                <w:rFonts w:ascii="Times New Roman" w:hAnsi="Times New Roman" w:cs="Times New Roman"/>
                <w:sz w:val="24"/>
                <w:szCs w:val="24"/>
              </w:rPr>
              <w:t>Схематическое построение графика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C70E9" w:rsidRDefault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Исследование степенных функций по общей схеме.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Исследование тригонометрических, показательных и логарифмических функций по общей схеме.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C70E9" w:rsidRDefault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Выполнение расчетно-графической работы «Исследование функции и построение графика»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упражнений по теме «Общая схема исследования функции. Схематическое построение графика»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0E9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6.7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Наибольшее и наименьшее значение функции </w:t>
            </w:r>
          </w:p>
          <w:p w:rsidR="00F75770" w:rsidRPr="008C70E9" w:rsidRDefault="008C70E9" w:rsidP="008C70E9">
            <w:pPr>
              <w:pStyle w:val="a7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Наибольшее и наименьшее значение функции </w:t>
            </w:r>
            <w:r w:rsidR="00F75770" w:rsidRPr="008C70E9">
              <w:rPr>
                <w:rFonts w:ascii="Times New Roman" w:hAnsi="Times New Roman" w:cs="Times New Roman"/>
                <w:sz w:val="24"/>
                <w:szCs w:val="24"/>
              </w:rPr>
              <w:t>на промежутке</w:t>
            </w:r>
          </w:p>
          <w:p w:rsidR="008C70E9" w:rsidRPr="008C70E9" w:rsidRDefault="008C70E9" w:rsidP="008C70E9">
            <w:pPr>
              <w:pStyle w:val="a7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задач на оптимизацию.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C70E9" w:rsidRDefault="008C70E9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прикладных задач методом поиска наибольшего или наименьшего значения функции на промежутке.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Подготовка сообщения и презентации по теме «Основоположники дифференциального и интегрального исчисления».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упражнений по теме «Наибольшее и наименьшее значение функции на промежутке».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6.8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Неопределенный интеграл</w:t>
            </w:r>
          </w:p>
          <w:p w:rsidR="008C70E9" w:rsidRPr="00107731" w:rsidRDefault="008C70E9" w:rsidP="008C70E9">
            <w:pPr>
              <w:pStyle w:val="a7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731">
              <w:rPr>
                <w:rFonts w:ascii="Times New Roman" w:hAnsi="Times New Roman" w:cs="Times New Roman"/>
                <w:sz w:val="24"/>
                <w:szCs w:val="24"/>
              </w:rPr>
              <w:t>Понятие неопределенного интеграла. Первообразная функции.</w:t>
            </w:r>
          </w:p>
          <w:p w:rsidR="008C70E9" w:rsidRPr="00107731" w:rsidRDefault="008C70E9" w:rsidP="008C70E9">
            <w:pPr>
              <w:pStyle w:val="a7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731">
              <w:rPr>
                <w:rFonts w:ascii="Times New Roman" w:hAnsi="Times New Roman" w:cs="Times New Roman"/>
                <w:sz w:val="24"/>
                <w:szCs w:val="24"/>
              </w:rPr>
              <w:t>Свойства неопределенного интеграла</w:t>
            </w:r>
            <w:r w:rsidR="00107731" w:rsidRPr="00107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7731" w:rsidRPr="00107731" w:rsidRDefault="00107731" w:rsidP="008C70E9">
            <w:pPr>
              <w:pStyle w:val="a7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неопределенного интеграла, используя формулы интегрирования.</w:t>
            </w:r>
          </w:p>
          <w:p w:rsidR="00107731" w:rsidRPr="008C70E9" w:rsidRDefault="00107731" w:rsidP="008C70E9">
            <w:pPr>
              <w:pStyle w:val="a7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методы нахождения неопределенного интеграла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107731" w:rsidRDefault="00107731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70" w:rsidRDefault="00107731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07731" w:rsidRDefault="00107731" w:rsidP="00107731">
            <w:pPr>
              <w:autoSpaceDE w:val="0"/>
              <w:autoSpaceDN w:val="0"/>
              <w:adjustRightInd w:val="0"/>
              <w:spacing w:after="0" w:line="36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2</w:t>
            </w:r>
          </w:p>
          <w:p w:rsidR="00107731" w:rsidRDefault="00107731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731" w:rsidRDefault="00107731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07731" w:rsidRDefault="00107731" w:rsidP="00107731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Нахождение первообразных различных функций.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Нахождение неопределенных интегралов по основным правилам.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107731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07731" w:rsidRDefault="00107731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Составление таблицы интегралов и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интегрирования.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упражнений по теме «Неопределенный интеграл».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6.9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Определенный интеграл</w:t>
            </w:r>
          </w:p>
          <w:p w:rsidR="00107731" w:rsidRDefault="00107731" w:rsidP="00A86CFB">
            <w:pPr>
              <w:pStyle w:val="a7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731">
              <w:rPr>
                <w:rFonts w:ascii="Times New Roman" w:hAnsi="Times New Roman" w:cs="Times New Roman"/>
                <w:sz w:val="24"/>
                <w:szCs w:val="24"/>
              </w:rPr>
              <w:t>Понятие определенного интеграла и его свойства. Формула Ньютона-Лейбница.</w:t>
            </w:r>
          </w:p>
          <w:p w:rsidR="00107731" w:rsidRDefault="00107731" w:rsidP="00A86CFB">
            <w:pPr>
              <w:pStyle w:val="a7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определенного интеграла с использованием таблицы интегралов.</w:t>
            </w:r>
          </w:p>
          <w:p w:rsidR="00107731" w:rsidRDefault="00107731" w:rsidP="00A86CFB">
            <w:pPr>
              <w:pStyle w:val="a7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методы интегрирования определенного интеграла.</w:t>
            </w:r>
          </w:p>
          <w:p w:rsidR="00107731" w:rsidRDefault="00107731" w:rsidP="00A86CFB">
            <w:pPr>
              <w:pStyle w:val="a7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и физический смысл определенного интеграла.</w:t>
            </w:r>
          </w:p>
          <w:p w:rsidR="00107731" w:rsidRDefault="00A86CFB" w:rsidP="00A86CFB">
            <w:pPr>
              <w:pStyle w:val="a7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площади плоских фигур, используя геометрический смысл определенного интеграла.</w:t>
            </w:r>
          </w:p>
          <w:p w:rsidR="00A86CFB" w:rsidRPr="00107731" w:rsidRDefault="00A86CFB" w:rsidP="00A86CFB">
            <w:pPr>
              <w:pStyle w:val="a7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задач, используя физический смысл определенного интеграла.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 w:rsidP="00A86CFB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CFB"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  <w:p w:rsidR="00A86CFB" w:rsidRDefault="00A86CFB" w:rsidP="00A86CFB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Default="00A86CFB" w:rsidP="00A86CFB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Default="00A86CFB" w:rsidP="00A86CFB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Default="00A86CFB" w:rsidP="00A86CFB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Pr="00107731" w:rsidRDefault="00A86CFB" w:rsidP="00A86CFB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Нахождение определенных интегралов по основным правилам.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Вычисление площадей плоских фигур с помощью определенного интеграла.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A86CFB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Default="00A86CFB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расчетно-графической работы «Площадь криволинейной фигуры».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упражнений по теме «Определенный интеграл»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6CFB">
              <w:rPr>
                <w:rFonts w:ascii="Times New Roman" w:hAnsi="Times New Roman" w:cs="Times New Roman"/>
                <w:sz w:val="24"/>
                <w:szCs w:val="24"/>
              </w:rPr>
              <w:t>по темам «Определенный интеграл» и «Неопределенный интеграл»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   Координаты и векторы в пространстве     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Прямоугольная декартова система координат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Векторы в пространстве 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Определение координат и абсолютной величины вектора в пространстве.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упражнений по теме «Векторы в пространстве».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7.3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 над векторами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Выполнение действий над векторами в координатной и векторной форме.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упражнений по теме «Действия над векторами».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7.4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вектора по ортам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8.    Геометрические тела     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8.1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</w:p>
          <w:p w:rsidR="00A86CFB" w:rsidRPr="00A86CFB" w:rsidRDefault="00A86CFB" w:rsidP="00A86CFB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CFB">
              <w:rPr>
                <w:rFonts w:ascii="Times New Roman" w:hAnsi="Times New Roman" w:cs="Times New Roman"/>
                <w:sz w:val="24"/>
                <w:szCs w:val="24"/>
              </w:rPr>
              <w:t>Призмы</w:t>
            </w:r>
          </w:p>
          <w:p w:rsidR="00A86CFB" w:rsidRPr="00A86CFB" w:rsidRDefault="00A86CFB" w:rsidP="00A86CFB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6CFB">
              <w:rPr>
                <w:rFonts w:ascii="Times New Roman" w:hAnsi="Times New Roman" w:cs="Times New Roman"/>
                <w:sz w:val="24"/>
                <w:szCs w:val="24"/>
              </w:rPr>
              <w:t>Пирамиды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A86CFB" w:rsidRDefault="00A86CFB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70" w:rsidRDefault="00A86CFB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Default="00A86CFB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Решение задач  на нахождение  элементов многогранников.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Подготовка сообщения и презентации по теме «Многогранники вокруг нас».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нахождение элементов многогранников.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Площади поверхностей и объёмы многогранников</w:t>
            </w:r>
          </w:p>
          <w:p w:rsidR="00A86CFB" w:rsidRPr="00A86CFB" w:rsidRDefault="00A86CFB" w:rsidP="00A86CFB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CFB">
              <w:rPr>
                <w:rFonts w:ascii="Times New Roman" w:hAnsi="Times New Roman" w:cs="Times New Roman"/>
                <w:sz w:val="24"/>
                <w:szCs w:val="24"/>
              </w:rPr>
              <w:t>Площадь поверхности призм.</w:t>
            </w:r>
          </w:p>
          <w:p w:rsidR="00A86CFB" w:rsidRPr="00A86CFB" w:rsidRDefault="00A86CFB" w:rsidP="00A86CFB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CFB">
              <w:rPr>
                <w:rFonts w:ascii="Times New Roman" w:hAnsi="Times New Roman" w:cs="Times New Roman"/>
                <w:sz w:val="24"/>
                <w:szCs w:val="24"/>
              </w:rPr>
              <w:t xml:space="preserve"> Объём призмы.</w:t>
            </w:r>
          </w:p>
          <w:p w:rsidR="00A86CFB" w:rsidRPr="00A86CFB" w:rsidRDefault="00A86CFB" w:rsidP="00A86CFB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CFB">
              <w:rPr>
                <w:rFonts w:ascii="Times New Roman" w:hAnsi="Times New Roman" w:cs="Times New Roman"/>
                <w:sz w:val="24"/>
                <w:szCs w:val="24"/>
              </w:rPr>
              <w:t>Площадь поверхности пирамид.</w:t>
            </w:r>
          </w:p>
          <w:p w:rsidR="00A86CFB" w:rsidRPr="00A86CFB" w:rsidRDefault="00A86CFB" w:rsidP="00A86CFB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6CFB">
              <w:rPr>
                <w:rFonts w:ascii="Times New Roman" w:hAnsi="Times New Roman" w:cs="Times New Roman"/>
                <w:sz w:val="24"/>
                <w:szCs w:val="24"/>
              </w:rPr>
              <w:t>Объём пирамид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A86CFB" w:rsidP="00A86CFB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Default="00A86CFB" w:rsidP="00A86CFB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Default="00A86CFB" w:rsidP="00A86CFB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Default="00A86CFB" w:rsidP="00A86CFB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 на нахождение  площадей поверхностей призм и параллелепипедов.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 нахождение  площадей поверхностей пирамид.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Решение задач  на нахождение объёмов многогранников.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A86CFB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Default="00A86CFB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Default="00A86CFB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Составление таблицы площадей поверхностей многогранников.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Изготовление моделей многогранников.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Выполнение упражнений по теме «Площади поверхностей и объёмы  многогранников».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8.3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Тела вращения</w:t>
            </w:r>
          </w:p>
          <w:p w:rsidR="00A86CFB" w:rsidRPr="00A86CFB" w:rsidRDefault="00A86CFB" w:rsidP="00A86CFB">
            <w:pPr>
              <w:pStyle w:val="a7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CFB">
              <w:rPr>
                <w:rFonts w:ascii="Times New Roman" w:hAnsi="Times New Roman" w:cs="Times New Roman"/>
                <w:sz w:val="24"/>
                <w:szCs w:val="24"/>
              </w:rPr>
              <w:t>Цилиндр.</w:t>
            </w:r>
          </w:p>
          <w:p w:rsidR="00A86CFB" w:rsidRPr="00A86CFB" w:rsidRDefault="00A86CFB" w:rsidP="00A86CFB">
            <w:pPr>
              <w:pStyle w:val="a7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6CFB">
              <w:rPr>
                <w:rFonts w:ascii="Times New Roman" w:hAnsi="Times New Roman" w:cs="Times New Roman"/>
                <w:sz w:val="24"/>
                <w:szCs w:val="24"/>
              </w:rPr>
              <w:t>Конус, сфера, шар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A86CFB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6CFB" w:rsidRDefault="00A86CFB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 на нахождение элементов тел вращения.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упражнений   по теме «Тела вращения».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8.4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Площади поверхностей  и объёмы тел вращения</w:t>
            </w:r>
          </w:p>
          <w:p w:rsidR="00B40046" w:rsidRPr="00B40046" w:rsidRDefault="00B40046" w:rsidP="00B40046">
            <w:pPr>
              <w:pStyle w:val="a7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6">
              <w:rPr>
                <w:rFonts w:ascii="Times New Roman" w:hAnsi="Times New Roman" w:cs="Times New Roman"/>
                <w:sz w:val="24"/>
                <w:szCs w:val="24"/>
              </w:rPr>
              <w:t>Площадь поверхности и объём цилиндра.</w:t>
            </w:r>
          </w:p>
          <w:p w:rsidR="00B40046" w:rsidRPr="00B40046" w:rsidRDefault="00B40046" w:rsidP="00B40046">
            <w:pPr>
              <w:pStyle w:val="a7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6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адь поверхности и объём конуса</w:t>
            </w:r>
            <w:r w:rsidRPr="00B40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046" w:rsidRPr="00B40046" w:rsidRDefault="00B40046" w:rsidP="00B40046">
            <w:pPr>
              <w:pStyle w:val="a7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сферы и объём шара.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B40046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40046" w:rsidRDefault="00B40046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40046" w:rsidRDefault="00B40046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 на нахождение  площадей поверхностей тел вращения.</w:t>
            </w:r>
          </w:p>
          <w:p w:rsidR="00F75770" w:rsidRDefault="00F75770">
            <w:pPr>
              <w:pStyle w:val="a7"/>
              <w:numPr>
                <w:ilvl w:val="0"/>
                <w:numId w:val="22"/>
              </w:numPr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 на  нахождение объёмов тел вращения.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B40046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40046" w:rsidRDefault="00B40046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Составление таблицы площадей поверхностей и объёмов тел вращения.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Изготовление моделей тел вращения.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Решение задач по теме «Площади поверхностей и объёмы  тел вращения».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9.    Элементы комбинаторики, теории вероятностей и математической статистики     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9.1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нахождения количества перестановок, размещений и сочетаний.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упражнений по теме «Элементы комбинаторики»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9.2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Элементы теории вероятностей</w:t>
            </w:r>
          </w:p>
          <w:p w:rsidR="00B40046" w:rsidRPr="00B40046" w:rsidRDefault="00B40046" w:rsidP="00B40046">
            <w:pPr>
              <w:pStyle w:val="a7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6">
              <w:rPr>
                <w:rFonts w:ascii="Times New Roman" w:hAnsi="Times New Roman" w:cs="Times New Roman"/>
                <w:sz w:val="24"/>
                <w:szCs w:val="24"/>
              </w:rPr>
              <w:t>Классическое определение вероятности.</w:t>
            </w:r>
          </w:p>
          <w:p w:rsidR="00B40046" w:rsidRPr="00B40046" w:rsidRDefault="00B40046" w:rsidP="00B40046">
            <w:pPr>
              <w:pStyle w:val="a7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046">
              <w:rPr>
                <w:rFonts w:ascii="Times New Roman" w:hAnsi="Times New Roman" w:cs="Times New Roman"/>
                <w:sz w:val="24"/>
                <w:szCs w:val="24"/>
              </w:rPr>
              <w:t>Теоремы сложения и умножения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B40046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40046" w:rsidRDefault="00B40046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Нахождение вероятностей событий.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упражнений по теме «Элементы теории вероятностей»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9.3</w:t>
            </w:r>
            <w:r w:rsidR="00B400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Элементы математической статистики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практических задач на обработку числовых данных,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их характеристик.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упражнений по теме «Элементы математической статистики»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Систематизация и обобщение  изученного материала. </w:t>
            </w:r>
            <w:r w:rsidRPr="00B40046">
              <w:rPr>
                <w:rFonts w:ascii="Times New Roman" w:hAnsi="Times New Roman" w:cs="Times New Roman"/>
                <w:sz w:val="24"/>
                <w:szCs w:val="24"/>
              </w:rPr>
              <w:t>Повторение тем «Производная элементарных функций»,    «Неопределенный интеграл»,   «Определенный интеграл»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теме: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упражнений по теме «Производная элементарных функций».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упражнений по теме «Определенный интеграл»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5770" w:rsidTr="00F75770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234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118</w:t>
            </w:r>
          </w:p>
        </w:tc>
      </w:tr>
    </w:tbl>
    <w:p w:rsidR="00F75770" w:rsidRDefault="00F75770" w:rsidP="00F757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75770" w:rsidRDefault="00F34062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F75770">
        <w:rPr>
          <w:rFonts w:ascii="Times New Roman" w:hAnsi="Times New Roman" w:cs="Times New Roman"/>
          <w:b/>
          <w:sz w:val="28"/>
          <w:szCs w:val="28"/>
        </w:rPr>
        <w:t>. Характеристика основных видов учебной деятельности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40"/>
        <w:gridCol w:w="5914"/>
      </w:tblGrid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студентов</w:t>
            </w:r>
            <w:r w:rsidR="00B400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ролью математики в науке, технике, экономике,</w:t>
            </w:r>
            <w:r w:rsidR="00365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технологиях и практической деятельности.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целями и задачами изучения математики при</w:t>
            </w:r>
            <w:r w:rsidR="00365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освоении профессий СПО и специальностей СПО.</w:t>
            </w:r>
          </w:p>
        </w:tc>
      </w:tr>
      <w:tr w:rsidR="00F75770" w:rsidTr="00F75770">
        <w:tc>
          <w:tcPr>
            <w:tcW w:w="92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АЛГЕБРА</w:t>
            </w:r>
          </w:p>
        </w:tc>
      </w:tr>
      <w:tr w:rsidR="00F75770" w:rsidTr="00F75770">
        <w:trPr>
          <w:trHeight w:val="2063"/>
        </w:trPr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понятия о числе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 действий над числами, сочетая</w:t>
            </w:r>
            <w:r w:rsidR="00365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приемы.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приближенных значений величин и погрешностей</w:t>
            </w:r>
            <w:r w:rsidR="00365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вычислений (абсолютной и относительной); сравнение числовых</w:t>
            </w:r>
            <w:r w:rsidR="00365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выражений.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ошибок в преобразованиях и вычислениях (относится ко всем пунктам программы).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комплексными числами.</w:t>
            </w:r>
          </w:p>
        </w:tc>
      </w:tr>
      <w:tr w:rsidR="00F75770" w:rsidTr="00F75770">
        <w:trPr>
          <w:trHeight w:val="77"/>
        </w:trPr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Корни, степени, логарифмы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корня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степени, свойствами радикалов и правилами сравнения корней.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определения корня и свойств корней. Вычисление и сравнение корней, выполнение прикидки значения корня.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числовых и буквенных выражений, содержащих радикалы.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расчетов по формулам, содержащим радикалы, осуществляя необходимые подстановки и преобразования.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равносильности выражений с радикалами. Решение иррациональных уравнений.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степени с действительным показателем.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значений степени, используя при необходимости инструментальные средства.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Записывание корня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-й степени в виде степени с дробным показателем и наоборот.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свойств степени. Вычисление степеней с рациональным показателем, выполнение прикидки значения степени, сравнение степеней.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применением корней и степеней при вычислении средних, делении отрезка в «золотом сечении».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прикладных задач на сложные проценты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Преобразование алгебраических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выражений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преобразований выражений, применение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формул, связанных со свойствами степеней и логарифмов. Определение области допустимых значений логарифмического выражения. 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логарифмических уравнений.</w:t>
            </w:r>
          </w:p>
        </w:tc>
      </w:tr>
      <w:tr w:rsidR="00F75770" w:rsidTr="00F75770">
        <w:tc>
          <w:tcPr>
            <w:tcW w:w="92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ОСНОВЫ ТРИГОНОМЕТРИИ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радианного метода измерения углов вращения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 с градусной мерой. 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углов вращения на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окружности, соотнесение величины угла с его расположением.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определений тригонометрических функций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углов поворота и острых углов прямоугольного треугольника и объяснение их взаимосвязи.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тригонометрические тождества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основных тригонометрических тождеств для вычисления значений тригонометрических функций по одной из них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Преобразования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простейшихтригонометрических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выражений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основных формул тригонометрии: формулы сложения,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удвоения, преобразования суммы тригонометрических функций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произведение и произведения в сумму и применение при вычислении значения тригонометрического выражения и упрощения его.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со свойствами симметрии точек на единичной окружности и применение их для вывода формул приведения.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Простейшие тригонометрические уравнения и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неравенства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 формулам и тригонометрическому кругу простейших тригонометрических уравнений.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общих методов решения уравнений (приведение к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линейному, квадратному, метод разложения на множители, замены переменной) при решении тригонометрических уравнений.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отмечать на круге решения простейших тригонометрических неравенств.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Арксинус, арккосинус,</w:t>
            </w:r>
          </w:p>
          <w:p w:rsidR="00F75770" w:rsidRDefault="00B40046" w:rsidP="00B40046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F75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рктангенс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75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арккотангенс числа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обратных тригонометрических функций.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определений арксинуса, арккосинуса, арктангенса, арккотангенса числа, формулирование их, изображение на единичной окружности, применение при решении уравнений.</w:t>
            </w:r>
          </w:p>
        </w:tc>
      </w:tr>
      <w:tr w:rsidR="00F75770" w:rsidTr="00F75770">
        <w:tc>
          <w:tcPr>
            <w:tcW w:w="92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ФУНКЦИИ, ИХ СВОЙСТВА И ГРАФИКИ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Функции.</w:t>
            </w:r>
            <w:r w:rsidR="00B40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о непрерывности функции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переменной, примерами зависимостей между переменными.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графика, определение принадлежности точки графику функции.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 формуле простейшей зависимости, вида ее графика.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по формуле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одной переменной через другие.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определением функции, формулирование его.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области определения и области значений функции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Свойства функции.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Графическая интерпретация. Примеры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функциональных за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висимостей в реальных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процессах и явлениях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примерами функциональных зависимостей в реальных процессах из смежных дисциплин.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доказательными рассуждениями некоторых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и чтение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графиков функций.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Исследование функции.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видов функций по данному условию, решение задач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экстремум.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преобразований графика функции.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Степенные, показа-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тельные, логарифмические и тригонометрические функции.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функций по значению аргумента.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положения точки на графике по ее координатам и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наоборот.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функций для сравнения значений степеней и логарифмов.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степенных и логарифмических функций.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показательных и логарифмических уравнений и неравенств по известным алгоритмам.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непрерывной периодической функции, формулирование свойств синуса и косинуса, построение их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графиков.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гармонических колебаний и примерами гармонических колебаний для описания процессов в физике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других областях знания.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разрывной периодической функции,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свойств тангенса и котангенса, построение их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графиков.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свойств функций для сравнения значений тригонометрических функций, решения тригонометрических уравнений.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Построение графиков обратных тригонометрических функций и определение по графикам их свойств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преобразования графиков.</w:t>
            </w:r>
          </w:p>
        </w:tc>
      </w:tr>
      <w:tr w:rsidR="00F75770" w:rsidTr="00F75770">
        <w:tc>
          <w:tcPr>
            <w:tcW w:w="92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НАЧАЛА МАТЕМАТИЧЕСКОГО АНАЛИЗА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Последовательности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вычислением суммы бесконечного числового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ряда на примере вычисления суммы бесконечно убывающей геометрической прогрессии.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формулы суммы бесконечно убывающей геометрической прогрессии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Производная и ее применение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производной.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формулирование ее механического и геометрического смысла, изучение алгоритма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вычисления производной на примере вычисления мгновенной скорости и углового коэффициента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касательной.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уравнения касательной в общем виде.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Усвоение правил дифференцирования, таблицы производных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элементарных функций, применение для дифференцирования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функций, составления уравнения касательной.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теорем о связи свойств функции производной, формулировка их.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 помощью производной исследования функции, заданной формулой.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связи свойств функции и производной по их графикам.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 для решения задач на нахождение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наибольшего, наименьшего значения и на нахождение экстремума.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Первообразная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интеграл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интеграла и первообразной.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правила вычисления первообразной и теоремы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Ньютона—Лейбница.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связь первообразной и ее производной, вычисление первообразной для данной функции.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интеграла для вычисления физических величин и площадей.</w:t>
            </w:r>
          </w:p>
        </w:tc>
      </w:tr>
      <w:tr w:rsidR="00F75770" w:rsidTr="00F75770">
        <w:tc>
          <w:tcPr>
            <w:tcW w:w="92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 И  НЕРАВЕНСТВА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Уравнения и системы уравнений Неравенства и системы неравенств с двумя переменными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1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уравнений.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рациональных, иррациональных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показательных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тригонометрических уравнений и систем.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и графиков функций для решения уравнений.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основных приемов решения систем.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с применением всех приемов (разложения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множители, введения новых неизвестных, подстановки, графического метода).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с применением различных способов.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общими вопросами решения неравенств и использование свойств и графиков функций при решении неравенств.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 и систем неравенств с применением различных способов.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математических методов для решения содержательных задач из различных областей науки и практики.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Интерпретирование результатов с учетом реальных ограничений.</w:t>
            </w:r>
          </w:p>
        </w:tc>
      </w:tr>
      <w:tr w:rsidR="00F75770" w:rsidTr="00F75770">
        <w:tc>
          <w:tcPr>
            <w:tcW w:w="92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ЭЛЕМЕНТЫ КОМБИНАТОРИКИ, ТЕОРИИ ВЕРОЯТНОСТЕЙ И СТАТИСТИКИ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понятия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комбинаторики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правила комбинаторики и применение при решении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комбинаторных задач.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комбинаторных задач методом перебора и по правилу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умножения.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понятиями комбинаторики: размещениями, сочетаниями, перестановками и формулами для их вычисления.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и применение формул для вычисления размещений,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перестановок и сочетаний при решении задач.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биномом Ньютона и треугольником Паскаля.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 с использованием понятий и правил комбинаторики.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теории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вероятностей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примеров вычисления вероятностей. Решение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 на вычисление вероятностей событий.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математической статистики. Представление данных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представлением числовых данных и их характеристиками.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 на обработку числовых данных,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их характеристик</w:t>
            </w:r>
          </w:p>
        </w:tc>
      </w:tr>
      <w:tr w:rsidR="00F75770" w:rsidTr="00F75770">
        <w:tc>
          <w:tcPr>
            <w:tcW w:w="92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240" w:lineRule="auto"/>
              <w:ind w:left="57" w:right="57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Прямые и плоскости в пространстве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1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Формулировка и приведение доказательств признаков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Формулирование определений, признаков и свойств параллельных и перпендикулярных плоскостей, двугранных и линейных углов.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углов между прямыми, прямой и плоскостью, между плоскостями по описанию и распознавание их на моделях.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признаков и свойств расположения прямых и плоскостей при решении задач.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вычисление геометрических величин. Описывание расстояния от точки до плоскости, от прямой до плоскости,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плоскостями, между скрещивающимися прямыми, между произвольными фигурами в пространстве.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и доказывание основных теорем о расстояния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теорем существования, свойства).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чертежах и моделях расстояния и обоснование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своих суждений.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и вычисление расстояний в пространстве. Применение формул и теорем планиметрии для решения задач.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параллельного проектирования и его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свойствами. 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теории для обоснования построений и вычислений.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Аргументирование своих суждений о взаимном расположении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пространственных фигур.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Многогранники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 характеристика различных видов многогранников,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перечисление их элементов и свойств.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многогранников и выполнение построения на изображениях и моделях многогранников.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линейных элементов и углов в пространственных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конфигурациях, аргументирование своих суждений.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и изображение сечения,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развертки многогранников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площадей поверхностей.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простейших сечений куба, призмы, пирамиды.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фактов и сведений из планиметрии.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видами симметрий в пространстве, формулирование определений и свойств.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симметрии тел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вращения и многогранников.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свойств симметрии при решении задач.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приобретенных знаний для исследования и моделирования несложных задач.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основных многогранников и выполнение рисунков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условиям задач.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Тела и поверхности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вращения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видами тел вращения, формулирование их определений и свойств.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теорем о сечении шара плоскостью и плоскости, касательной к сфере.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и изображение тел вращения, их развертки, сечения.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построение сечений, вычисление длин, расстояний, углов, площадей. 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доказательных рассуждений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решении задач.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свойств симметрии при решении задач на тела вращения, комбинацию тел.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основных круглых тел и выполнение рисунка по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условию задачи</w:t>
            </w: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Измерения в геометрии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понятиями площади, объема,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аксиомами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свойствами.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1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площадей плоских фигур с применением соответствующих формул и фактов из планиметрии.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теорем о вычислении объемов пространственных тел, решение задач на применение формул вычисления объемов.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формул для вычисления площадей поверхностей многогранников и тел вращения.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5" w:lineRule="auto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методом вычисления площади поверхности сферы.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5" w:lineRule="auto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вычисление площадей поверхности пространственных тел.</w:t>
            </w:r>
          </w:p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770" w:rsidTr="00F75770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autoSpaceDE w:val="0"/>
              <w:autoSpaceDN w:val="0"/>
              <w:adjustRightInd w:val="0"/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Координаты и векторы</w:t>
            </w:r>
          </w:p>
        </w:tc>
        <w:tc>
          <w:tcPr>
            <w:tcW w:w="6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6" w:right="3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вектора.</w:t>
            </w:r>
          </w:p>
          <w:p w:rsidR="00F75770" w:rsidRDefault="00F757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6" w:right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декартовой системы координат в пространстве, построение по заданным координатам точек и плоскостей, нахождение координат точек.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уравнений окружности, сферы, плоскости. Вычисление расстояний между точками.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теории при решении задач на действия с векторами.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скалярного произведения векторов, векторного уравнения прямой и плоскости. 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теории при решении задач на действия с векторами, координатный метод, применение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векторов для вычисления величин углов и расстояний.</w:t>
            </w:r>
          </w:p>
          <w:p w:rsidR="00F75770" w:rsidRDefault="00F75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доказательствами теорем стереометрии о взаимном расположении прямых и плоскостей с использованием</w:t>
            </w:r>
            <w:r w:rsidR="00B40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векторов.</w:t>
            </w:r>
          </w:p>
        </w:tc>
      </w:tr>
    </w:tbl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F75770">
          <w:pgSz w:w="11906" w:h="16838"/>
          <w:pgMar w:top="1134" w:right="1134" w:bottom="1134" w:left="1134" w:header="720" w:footer="720" w:gutter="0"/>
          <w:pgNumType w:start="1"/>
          <w:cols w:space="720"/>
        </w:sectPr>
      </w:pPr>
    </w:p>
    <w:p w:rsidR="00F75770" w:rsidRDefault="00F34062" w:rsidP="00F75770">
      <w:pPr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page43"/>
      <w:bookmarkEnd w:id="4"/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F7577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5770">
        <w:rPr>
          <w:rFonts w:ascii="Times New Roman" w:hAnsi="Times New Roman" w:cs="Times New Roman"/>
          <w:b/>
          <w:sz w:val="28"/>
          <w:szCs w:val="28"/>
        </w:rPr>
        <w:t>Учебно-методическое и материально-техническое обеспечение программы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5770">
        <w:rPr>
          <w:rFonts w:ascii="Times New Roman" w:hAnsi="Times New Roman" w:cs="Times New Roman"/>
          <w:b/>
          <w:sz w:val="28"/>
          <w:szCs w:val="28"/>
        </w:rPr>
        <w:t>«Математика»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программы учебной дисциплины «Математика»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</w:t>
      </w:r>
      <w:r w:rsidR="00B40046">
        <w:rPr>
          <w:rFonts w:ascii="Times New Roman" w:hAnsi="Times New Roman" w:cs="Times New Roman"/>
          <w:sz w:val="28"/>
          <w:szCs w:val="28"/>
        </w:rPr>
        <w:t>ость обеспечить обучающимся сво</w:t>
      </w:r>
      <w:r>
        <w:rPr>
          <w:rFonts w:ascii="Times New Roman" w:hAnsi="Times New Roman" w:cs="Times New Roman"/>
          <w:sz w:val="28"/>
          <w:szCs w:val="28"/>
        </w:rPr>
        <w:t xml:space="preserve">бодный доступ в Интернет во время учебного занятия и в период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75770" w:rsidRDefault="00F75770" w:rsidP="00F75770">
      <w:pPr>
        <w:widowControl w:val="0"/>
        <w:numPr>
          <w:ilvl w:val="0"/>
          <w:numId w:val="24"/>
        </w:numPr>
        <w:tabs>
          <w:tab w:val="num" w:pos="522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математике, создавать презентации, видеоматериалы, иные документы. </w:t>
      </w:r>
    </w:p>
    <w:p w:rsidR="00F75770" w:rsidRDefault="00F75770" w:rsidP="00F75770">
      <w:pPr>
        <w:widowControl w:val="0"/>
        <w:numPr>
          <w:ilvl w:val="0"/>
          <w:numId w:val="24"/>
        </w:numPr>
        <w:tabs>
          <w:tab w:val="num" w:pos="494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учебно-методического и материально-технического обеспечения программы учебной дисциплины «Математика» входят: </w:t>
      </w:r>
    </w:p>
    <w:p w:rsidR="00F75770" w:rsidRDefault="00F75770" w:rsidP="00F75770">
      <w:pPr>
        <w:widowControl w:val="0"/>
        <w:numPr>
          <w:ilvl w:val="0"/>
          <w:numId w:val="2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комплекс преподавателя; </w:t>
      </w:r>
    </w:p>
    <w:p w:rsidR="00F75770" w:rsidRDefault="00F75770" w:rsidP="00F75770">
      <w:pPr>
        <w:widowControl w:val="0"/>
        <w:numPr>
          <w:ilvl w:val="0"/>
          <w:numId w:val="2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наглядные пособия (комплекты учебных таблиц, плакатов, портретов выдающихся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ученых-математиков и др.); </w:t>
      </w:r>
    </w:p>
    <w:p w:rsidR="00F75770" w:rsidRDefault="00F75770" w:rsidP="00F75770">
      <w:pPr>
        <w:widowControl w:val="0"/>
        <w:numPr>
          <w:ilvl w:val="0"/>
          <w:numId w:val="2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75770" w:rsidRDefault="00F75770" w:rsidP="00F75770">
      <w:pPr>
        <w:widowControl w:val="0"/>
        <w:numPr>
          <w:ilvl w:val="0"/>
          <w:numId w:val="2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экранно-звуковые пособия; </w:t>
      </w:r>
    </w:p>
    <w:p w:rsidR="00F75770" w:rsidRDefault="00F75770" w:rsidP="00F75770">
      <w:pPr>
        <w:widowControl w:val="0"/>
        <w:numPr>
          <w:ilvl w:val="0"/>
          <w:numId w:val="2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:rsidR="00F75770" w:rsidRDefault="00F75770" w:rsidP="00F75770">
      <w:pPr>
        <w:widowControl w:val="0"/>
        <w:numPr>
          <w:ilvl w:val="0"/>
          <w:numId w:val="2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библиотечный фонд. 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numPr>
          <w:ilvl w:val="0"/>
          <w:numId w:val="28"/>
        </w:numPr>
        <w:tabs>
          <w:tab w:val="num" w:pos="505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библиотечный фонд входят учебники, учебно-методические комплекты (УМК), обеспечивающие освоение учебной дисциплины «Математика»,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Библиотечный фонд может быть дополнен энциклопедиями, справочниками, научной, научно-популярной и другой литературой по математике. </w:t>
      </w:r>
    </w:p>
    <w:p w:rsidR="00F75770" w:rsidRDefault="00F75770" w:rsidP="00F75770">
      <w:pPr>
        <w:widowControl w:val="0"/>
        <w:numPr>
          <w:ilvl w:val="0"/>
          <w:numId w:val="28"/>
        </w:numPr>
        <w:tabs>
          <w:tab w:val="num" w:pos="522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процессе освоения программы учебной дисциплины «Математика» студенты должны получить возможность доступа к электронным учебным материалам по математике, имеющимся в свободном доступе в сети Интернет (электронным книгам, практикумам, тестам, материалам ЕГЭ и др.). </w:t>
      </w: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34062" w:rsidP="00F34062">
      <w:pPr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9. Рекомендуемая литература д</w:t>
      </w:r>
      <w:r w:rsidR="00F75770">
        <w:rPr>
          <w:rFonts w:ascii="Times New Roman" w:hAnsi="Times New Roman" w:cs="Times New Roman"/>
          <w:b/>
          <w:sz w:val="28"/>
          <w:szCs w:val="28"/>
        </w:rPr>
        <w:t>ля студентов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i/>
          <w:sz w:val="28"/>
          <w:szCs w:val="28"/>
        </w:rPr>
        <w:t>Башмаков М.И.</w:t>
      </w:r>
      <w:r>
        <w:rPr>
          <w:rFonts w:ascii="Times New Roman" w:hAnsi="Times New Roman" w:cs="Times New Roman"/>
          <w:sz w:val="28"/>
          <w:szCs w:val="28"/>
        </w:rPr>
        <w:t xml:space="preserve"> Математика: задачник: для НПО и СПО. – М., 2014</w:t>
      </w:r>
    </w:p>
    <w:p w:rsidR="00F75770" w:rsidRDefault="00F75770" w:rsidP="00F757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i/>
          <w:sz w:val="28"/>
          <w:szCs w:val="28"/>
        </w:rPr>
        <w:t>Башмаков М.И.</w:t>
      </w:r>
      <w:r>
        <w:rPr>
          <w:rFonts w:ascii="Times New Roman" w:hAnsi="Times New Roman" w:cs="Times New Roman"/>
          <w:sz w:val="28"/>
          <w:szCs w:val="28"/>
        </w:rPr>
        <w:t xml:space="preserve"> Математика: учебник для НПО и СПО. – М., 2015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hanging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i/>
          <w:sz w:val="28"/>
          <w:szCs w:val="28"/>
        </w:rPr>
        <w:t>Григорьев С.Г.</w:t>
      </w:r>
      <w:r>
        <w:rPr>
          <w:rFonts w:ascii="Times New Roman" w:hAnsi="Times New Roman" w:cs="Times New Roman"/>
          <w:sz w:val="28"/>
          <w:szCs w:val="28"/>
        </w:rPr>
        <w:t xml:space="preserve"> Математика: учебник для СПО / С.Г. Григорьев, С.В. Иволгина. - М., 2014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Алимов Ш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Математика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:а</w:t>
      </w:r>
      <w:proofErr w:type="gramEnd"/>
      <w:r>
        <w:rPr>
          <w:rFonts w:ascii="Times New Roman" w:hAnsi="Times New Roman" w:cs="Times New Roman"/>
          <w:sz w:val="28"/>
          <w:szCs w:val="28"/>
        </w:rPr>
        <w:t>лгебра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начала математического анализа,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геометрия.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Алгебра и начала математического анализа (базовый и углубленный уровни).10—11 классы. — М., 2014.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Атанасян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Л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Бутузов В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Кадомцев 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Математика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:а</w:t>
      </w:r>
      <w:proofErr w:type="gramEnd"/>
      <w:r>
        <w:rPr>
          <w:rFonts w:ascii="Times New Roman" w:hAnsi="Times New Roman" w:cs="Times New Roman"/>
          <w:sz w:val="28"/>
          <w:szCs w:val="28"/>
        </w:rPr>
        <w:t>лгебра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начала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математического анализа. Геометрия. Геометрия (базовый и углубленный уровни). 10—11классы. — М., 2014.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Башмаков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.Математика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метод.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комплекс для студ.</w:t>
      </w:r>
      <w:r w:rsidR="00B40046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чреждений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сред. проф. образования. — М., 2015.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Башмаков 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базовый уровень). 10класс. —М., 2014.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Башмаков 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базовый уровень). 11класс. —М., 2014.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Башмаков 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Алгебра и начала анализа,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геометрия. 10класс. —М., 2013.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Башмаков 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Математика(базовый уровень). 10класс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борник задач: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пособие. — М., 2008.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Башмаков 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Математика(базовый уровень). 11класс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борник задач: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пособие. — М., 2012.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Гусев В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Григорьев 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Иволгина 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Математика для профессий и </w:t>
      </w:r>
      <w:r>
        <w:rPr>
          <w:rFonts w:ascii="Times New Roman" w:hAnsi="Times New Roman" w:cs="Times New Roman"/>
          <w:sz w:val="28"/>
          <w:szCs w:val="28"/>
        </w:rPr>
        <w:lastRenderedPageBreak/>
        <w:t>специальностей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социально-экономического профиля: учебник для студ. учреждений сред. проф. образования. — М., 2014.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Колягин Ю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Ткачева 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400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Федерова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Математика: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алгебра и начала математического анализа. Алгебра и начала математического анализа (базовый и углубленный уровни).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под ред. А.Б.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Жижченко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 — М., 2014.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Колягин Ю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Ткачева 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Федерова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Математика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:а</w:t>
      </w:r>
      <w:proofErr w:type="gramEnd"/>
      <w:r>
        <w:rPr>
          <w:rFonts w:ascii="Times New Roman" w:hAnsi="Times New Roman" w:cs="Times New Roman"/>
          <w:sz w:val="28"/>
          <w:szCs w:val="28"/>
        </w:rPr>
        <w:t>лгебра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начала математического анализа. Алгебра и начала математического анализа (базовый и углубленный уровни). 11 класс / под ред. А.Б.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Жижченко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 — М., 2014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преподавателей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«“Об утверждении федерального государственного образовательного стандарта среднего (полного) общего образования”».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Башмаков 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Математика: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кн.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преподавателя: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пособие. —М., 2013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Башмаков 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Цыганов Ш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Методическое пособие для подготовки к ЕГЭ. —М., 2011.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www.fcior.edu.ru (Информационные, тренировочные и контрольные материалы).</w:t>
      </w: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www.school-collection.edu.ru (Единая коллекции цифровых образовательных ресурсов</w:t>
      </w:r>
      <w:r>
        <w:rPr>
          <w:rFonts w:ascii="Arial" w:hAnsi="Arial" w:cs="Arial"/>
          <w:sz w:val="19"/>
          <w:szCs w:val="19"/>
        </w:rPr>
        <w:t>).</w:t>
      </w:r>
    </w:p>
    <w:p w:rsidR="00F75770" w:rsidRDefault="00F75770" w:rsidP="00F75770">
      <w:pPr>
        <w:widowControl w:val="0"/>
        <w:autoSpaceDE w:val="0"/>
        <w:autoSpaceDN w:val="0"/>
        <w:adjustRightInd w:val="0"/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70" w:rsidRDefault="00F75770" w:rsidP="00F7577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7"/>
        <w:jc w:val="both"/>
        <w:rPr>
          <w:rFonts w:ascii="Times New Roman" w:hAnsi="Times New Roman"/>
          <w:sz w:val="24"/>
          <w:szCs w:val="24"/>
        </w:rPr>
      </w:pPr>
    </w:p>
    <w:p w:rsidR="00F75770" w:rsidRDefault="00F75770" w:rsidP="00F75770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C0C" w:rsidRDefault="00584C0C"/>
    <w:sectPr w:rsidR="00584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GothicDem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2CD6"/>
    <w:multiLevelType w:val="hybridMultilevel"/>
    <w:tmpl w:val="000072AE"/>
    <w:lvl w:ilvl="0" w:tplc="000069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>
    <w:nsid w:val="00006BFC"/>
    <w:multiLevelType w:val="hybridMultilevel"/>
    <w:tmpl w:val="00007F96"/>
    <w:lvl w:ilvl="0" w:tplc="00007FF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>
    <w:nsid w:val="00006E5D"/>
    <w:multiLevelType w:val="hybridMultilevel"/>
    <w:tmpl w:val="00001AD4"/>
    <w:lvl w:ilvl="0" w:tplc="000063C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0AFD4B82"/>
    <w:multiLevelType w:val="hybridMultilevel"/>
    <w:tmpl w:val="765E83B6"/>
    <w:lvl w:ilvl="0" w:tplc="3378E4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D139F"/>
    <w:multiLevelType w:val="hybridMultilevel"/>
    <w:tmpl w:val="ED545710"/>
    <w:lvl w:ilvl="0" w:tplc="C6AC5EB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440A4"/>
    <w:multiLevelType w:val="hybridMultilevel"/>
    <w:tmpl w:val="75B05F3A"/>
    <w:lvl w:ilvl="0" w:tplc="CAB8B4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E208C9"/>
    <w:multiLevelType w:val="hybridMultilevel"/>
    <w:tmpl w:val="1EE0DD70"/>
    <w:lvl w:ilvl="0" w:tplc="B68A68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91146"/>
    <w:multiLevelType w:val="hybridMultilevel"/>
    <w:tmpl w:val="E968D100"/>
    <w:lvl w:ilvl="0" w:tplc="6FBAA84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30332B4"/>
    <w:multiLevelType w:val="hybridMultilevel"/>
    <w:tmpl w:val="53741F64"/>
    <w:lvl w:ilvl="0" w:tplc="403EDA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6532E"/>
    <w:multiLevelType w:val="hybridMultilevel"/>
    <w:tmpl w:val="AF68AE62"/>
    <w:lvl w:ilvl="0" w:tplc="CAB8B4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1D21FD"/>
    <w:multiLevelType w:val="hybridMultilevel"/>
    <w:tmpl w:val="E7CACBC4"/>
    <w:lvl w:ilvl="0" w:tplc="BD087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4D08E3"/>
    <w:multiLevelType w:val="hybridMultilevel"/>
    <w:tmpl w:val="D4C4FF02"/>
    <w:lvl w:ilvl="0" w:tplc="B81205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611A54"/>
    <w:multiLevelType w:val="hybridMultilevel"/>
    <w:tmpl w:val="CFA8E7DE"/>
    <w:lvl w:ilvl="0" w:tplc="0BE82B5C">
      <w:start w:val="1"/>
      <w:numFmt w:val="decimal"/>
      <w:lvlText w:val="%1."/>
      <w:lvlJc w:val="left"/>
      <w:pPr>
        <w:ind w:left="1126" w:hanging="360"/>
      </w:pPr>
    </w:lvl>
    <w:lvl w:ilvl="1" w:tplc="04190019">
      <w:start w:val="1"/>
      <w:numFmt w:val="lowerLetter"/>
      <w:lvlText w:val="%2."/>
      <w:lvlJc w:val="left"/>
      <w:pPr>
        <w:ind w:left="1846" w:hanging="360"/>
      </w:pPr>
    </w:lvl>
    <w:lvl w:ilvl="2" w:tplc="0419001B">
      <w:start w:val="1"/>
      <w:numFmt w:val="lowerRoman"/>
      <w:lvlText w:val="%3."/>
      <w:lvlJc w:val="right"/>
      <w:pPr>
        <w:ind w:left="2566" w:hanging="180"/>
      </w:pPr>
    </w:lvl>
    <w:lvl w:ilvl="3" w:tplc="0419000F">
      <w:start w:val="1"/>
      <w:numFmt w:val="decimal"/>
      <w:lvlText w:val="%4."/>
      <w:lvlJc w:val="left"/>
      <w:pPr>
        <w:ind w:left="3286" w:hanging="360"/>
      </w:pPr>
    </w:lvl>
    <w:lvl w:ilvl="4" w:tplc="04190019">
      <w:start w:val="1"/>
      <w:numFmt w:val="lowerLetter"/>
      <w:lvlText w:val="%5."/>
      <w:lvlJc w:val="left"/>
      <w:pPr>
        <w:ind w:left="4006" w:hanging="360"/>
      </w:pPr>
    </w:lvl>
    <w:lvl w:ilvl="5" w:tplc="0419001B">
      <w:start w:val="1"/>
      <w:numFmt w:val="lowerRoman"/>
      <w:lvlText w:val="%6."/>
      <w:lvlJc w:val="right"/>
      <w:pPr>
        <w:ind w:left="4726" w:hanging="180"/>
      </w:pPr>
    </w:lvl>
    <w:lvl w:ilvl="6" w:tplc="0419000F">
      <w:start w:val="1"/>
      <w:numFmt w:val="decimal"/>
      <w:lvlText w:val="%7."/>
      <w:lvlJc w:val="left"/>
      <w:pPr>
        <w:ind w:left="5446" w:hanging="360"/>
      </w:pPr>
    </w:lvl>
    <w:lvl w:ilvl="7" w:tplc="04190019">
      <w:start w:val="1"/>
      <w:numFmt w:val="lowerLetter"/>
      <w:lvlText w:val="%8."/>
      <w:lvlJc w:val="left"/>
      <w:pPr>
        <w:ind w:left="6166" w:hanging="360"/>
      </w:pPr>
    </w:lvl>
    <w:lvl w:ilvl="8" w:tplc="0419001B">
      <w:start w:val="1"/>
      <w:numFmt w:val="lowerRoman"/>
      <w:lvlText w:val="%9."/>
      <w:lvlJc w:val="right"/>
      <w:pPr>
        <w:ind w:left="6886" w:hanging="180"/>
      </w:pPr>
    </w:lvl>
  </w:abstractNum>
  <w:abstractNum w:abstractNumId="20">
    <w:nsid w:val="4BF42686"/>
    <w:multiLevelType w:val="hybridMultilevel"/>
    <w:tmpl w:val="4D727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FC535D"/>
    <w:multiLevelType w:val="hybridMultilevel"/>
    <w:tmpl w:val="9D125F18"/>
    <w:lvl w:ilvl="0" w:tplc="9DFEA7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8E7521"/>
    <w:multiLevelType w:val="hybridMultilevel"/>
    <w:tmpl w:val="18EC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B5106"/>
    <w:multiLevelType w:val="hybridMultilevel"/>
    <w:tmpl w:val="CBF06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C31A91"/>
    <w:multiLevelType w:val="hybridMultilevel"/>
    <w:tmpl w:val="11B6C57C"/>
    <w:lvl w:ilvl="0" w:tplc="3A58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2E30FB"/>
    <w:multiLevelType w:val="hybridMultilevel"/>
    <w:tmpl w:val="DE98EF60"/>
    <w:lvl w:ilvl="0" w:tplc="270E96B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2C2E09"/>
    <w:multiLevelType w:val="hybridMultilevel"/>
    <w:tmpl w:val="20A84EB6"/>
    <w:lvl w:ilvl="0" w:tplc="89366C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AB1E68"/>
    <w:multiLevelType w:val="hybridMultilevel"/>
    <w:tmpl w:val="97C61EEA"/>
    <w:lvl w:ilvl="0" w:tplc="0E2871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E97C11"/>
    <w:multiLevelType w:val="hybridMultilevel"/>
    <w:tmpl w:val="F59E73F2"/>
    <w:lvl w:ilvl="0" w:tplc="AFF00562">
      <w:start w:val="1"/>
      <w:numFmt w:val="decimal"/>
      <w:lvlText w:val="%1."/>
      <w:lvlJc w:val="left"/>
      <w:pPr>
        <w:ind w:left="1000" w:hanging="360"/>
      </w:pPr>
    </w:lvl>
    <w:lvl w:ilvl="1" w:tplc="04190019">
      <w:start w:val="1"/>
      <w:numFmt w:val="lowerLetter"/>
      <w:lvlText w:val="%2."/>
      <w:lvlJc w:val="left"/>
      <w:pPr>
        <w:ind w:left="1720" w:hanging="360"/>
      </w:pPr>
    </w:lvl>
    <w:lvl w:ilvl="2" w:tplc="0419001B">
      <w:start w:val="1"/>
      <w:numFmt w:val="lowerRoman"/>
      <w:lvlText w:val="%3."/>
      <w:lvlJc w:val="right"/>
      <w:pPr>
        <w:ind w:left="2440" w:hanging="180"/>
      </w:pPr>
    </w:lvl>
    <w:lvl w:ilvl="3" w:tplc="0419000F">
      <w:start w:val="1"/>
      <w:numFmt w:val="decimal"/>
      <w:lvlText w:val="%4."/>
      <w:lvlJc w:val="left"/>
      <w:pPr>
        <w:ind w:left="3160" w:hanging="360"/>
      </w:pPr>
    </w:lvl>
    <w:lvl w:ilvl="4" w:tplc="04190019">
      <w:start w:val="1"/>
      <w:numFmt w:val="lowerLetter"/>
      <w:lvlText w:val="%5."/>
      <w:lvlJc w:val="left"/>
      <w:pPr>
        <w:ind w:left="3880" w:hanging="360"/>
      </w:pPr>
    </w:lvl>
    <w:lvl w:ilvl="5" w:tplc="0419001B">
      <w:start w:val="1"/>
      <w:numFmt w:val="lowerRoman"/>
      <w:lvlText w:val="%6."/>
      <w:lvlJc w:val="right"/>
      <w:pPr>
        <w:ind w:left="4600" w:hanging="180"/>
      </w:pPr>
    </w:lvl>
    <w:lvl w:ilvl="6" w:tplc="0419000F">
      <w:start w:val="1"/>
      <w:numFmt w:val="decimal"/>
      <w:lvlText w:val="%7."/>
      <w:lvlJc w:val="left"/>
      <w:pPr>
        <w:ind w:left="5320" w:hanging="360"/>
      </w:pPr>
    </w:lvl>
    <w:lvl w:ilvl="7" w:tplc="04190019">
      <w:start w:val="1"/>
      <w:numFmt w:val="lowerLetter"/>
      <w:lvlText w:val="%8."/>
      <w:lvlJc w:val="left"/>
      <w:pPr>
        <w:ind w:left="6040" w:hanging="360"/>
      </w:pPr>
    </w:lvl>
    <w:lvl w:ilvl="8" w:tplc="0419001B">
      <w:start w:val="1"/>
      <w:numFmt w:val="lowerRoman"/>
      <w:lvlText w:val="%9."/>
      <w:lvlJc w:val="right"/>
      <w:pPr>
        <w:ind w:left="6760" w:hanging="180"/>
      </w:pPr>
    </w:lvl>
  </w:abstractNum>
  <w:abstractNum w:abstractNumId="29">
    <w:nsid w:val="741344D9"/>
    <w:multiLevelType w:val="hybridMultilevel"/>
    <w:tmpl w:val="A7F60F56"/>
    <w:lvl w:ilvl="0" w:tplc="CC2EA3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8909F0"/>
    <w:multiLevelType w:val="hybridMultilevel"/>
    <w:tmpl w:val="7484477E"/>
    <w:lvl w:ilvl="0" w:tplc="91525A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1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6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3"/>
  </w:num>
  <w:num w:numId="14">
    <w:abstractNumId w:val="3"/>
  </w:num>
  <w:num w:numId="15">
    <w:abstractNumId w:val="2"/>
  </w:num>
  <w:num w:numId="16">
    <w:abstractNumId w:val="2"/>
  </w:num>
  <w:num w:numId="17">
    <w:abstractNumId w:val="28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</w:num>
  <w:num w:numId="25">
    <w:abstractNumId w:val="8"/>
  </w:num>
  <w:num w:numId="26">
    <w:abstractNumId w:val="8"/>
  </w:num>
  <w:num w:numId="27">
    <w:abstractNumId w:val="4"/>
  </w:num>
  <w:num w:numId="28">
    <w:abstractNumId w:val="4"/>
  </w:num>
  <w:num w:numId="29">
    <w:abstractNumId w:val="17"/>
  </w:num>
  <w:num w:numId="30">
    <w:abstractNumId w:val="25"/>
  </w:num>
  <w:num w:numId="31">
    <w:abstractNumId w:val="23"/>
  </w:num>
  <w:num w:numId="32">
    <w:abstractNumId w:val="22"/>
  </w:num>
  <w:num w:numId="33">
    <w:abstractNumId w:val="26"/>
  </w:num>
  <w:num w:numId="34">
    <w:abstractNumId w:val="10"/>
  </w:num>
  <w:num w:numId="35">
    <w:abstractNumId w:val="29"/>
  </w:num>
  <w:num w:numId="36">
    <w:abstractNumId w:val="30"/>
  </w:num>
  <w:num w:numId="37">
    <w:abstractNumId w:val="13"/>
  </w:num>
  <w:num w:numId="38">
    <w:abstractNumId w:val="27"/>
  </w:num>
  <w:num w:numId="39">
    <w:abstractNumId w:val="15"/>
  </w:num>
  <w:num w:numId="40">
    <w:abstractNumId w:val="18"/>
  </w:num>
  <w:num w:numId="41">
    <w:abstractNumId w:val="21"/>
  </w:num>
  <w:num w:numId="42">
    <w:abstractNumId w:val="24"/>
  </w:num>
  <w:num w:numId="43">
    <w:abstractNumId w:val="11"/>
  </w:num>
  <w:num w:numId="44">
    <w:abstractNumId w:val="12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71"/>
    <w:rsid w:val="00050320"/>
    <w:rsid w:val="00074C00"/>
    <w:rsid w:val="000A074E"/>
    <w:rsid w:val="00107731"/>
    <w:rsid w:val="00137F52"/>
    <w:rsid w:val="00156F86"/>
    <w:rsid w:val="00244093"/>
    <w:rsid w:val="00246F7D"/>
    <w:rsid w:val="00265247"/>
    <w:rsid w:val="00291762"/>
    <w:rsid w:val="002939D5"/>
    <w:rsid w:val="002D41EA"/>
    <w:rsid w:val="00330E92"/>
    <w:rsid w:val="00346371"/>
    <w:rsid w:val="00365BFA"/>
    <w:rsid w:val="00526AEF"/>
    <w:rsid w:val="005357D3"/>
    <w:rsid w:val="00567A7E"/>
    <w:rsid w:val="00584C0C"/>
    <w:rsid w:val="005A30B8"/>
    <w:rsid w:val="005E5728"/>
    <w:rsid w:val="00607A09"/>
    <w:rsid w:val="00682057"/>
    <w:rsid w:val="007B218D"/>
    <w:rsid w:val="0083727E"/>
    <w:rsid w:val="008846CE"/>
    <w:rsid w:val="008B45C1"/>
    <w:rsid w:val="008C70E9"/>
    <w:rsid w:val="008D6693"/>
    <w:rsid w:val="008E05E2"/>
    <w:rsid w:val="009E69F9"/>
    <w:rsid w:val="009F7045"/>
    <w:rsid w:val="00A157DD"/>
    <w:rsid w:val="00A2671F"/>
    <w:rsid w:val="00A363D0"/>
    <w:rsid w:val="00A86CFB"/>
    <w:rsid w:val="00AA0B69"/>
    <w:rsid w:val="00AA0B7F"/>
    <w:rsid w:val="00AD7E2B"/>
    <w:rsid w:val="00B06E6C"/>
    <w:rsid w:val="00B40046"/>
    <w:rsid w:val="00B81768"/>
    <w:rsid w:val="00BA362A"/>
    <w:rsid w:val="00C348DF"/>
    <w:rsid w:val="00C80BD4"/>
    <w:rsid w:val="00C85258"/>
    <w:rsid w:val="00D3248E"/>
    <w:rsid w:val="00D51290"/>
    <w:rsid w:val="00DA0F8A"/>
    <w:rsid w:val="00DC3B95"/>
    <w:rsid w:val="00DC4B1E"/>
    <w:rsid w:val="00E223B6"/>
    <w:rsid w:val="00F03238"/>
    <w:rsid w:val="00F26E63"/>
    <w:rsid w:val="00F34062"/>
    <w:rsid w:val="00F75770"/>
    <w:rsid w:val="00F86C64"/>
    <w:rsid w:val="00F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77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75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577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75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5770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F75770"/>
    <w:pPr>
      <w:ind w:left="720"/>
      <w:contextualSpacing/>
    </w:pPr>
  </w:style>
  <w:style w:type="table" w:styleId="a8">
    <w:name w:val="Table Grid"/>
    <w:basedOn w:val="a1"/>
    <w:uiPriority w:val="59"/>
    <w:rsid w:val="00F7577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77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75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577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75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5770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F75770"/>
    <w:pPr>
      <w:ind w:left="720"/>
      <w:contextualSpacing/>
    </w:pPr>
  </w:style>
  <w:style w:type="table" w:styleId="a8">
    <w:name w:val="Table Grid"/>
    <w:basedOn w:val="a1"/>
    <w:uiPriority w:val="59"/>
    <w:rsid w:val="00F7577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34</Pages>
  <Words>7438</Words>
  <Characters>42401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Чернышев</dc:creator>
  <cp:keywords/>
  <dc:description/>
  <cp:lastModifiedBy>User</cp:lastModifiedBy>
  <cp:revision>6</cp:revision>
  <dcterms:created xsi:type="dcterms:W3CDTF">2019-10-21T10:32:00Z</dcterms:created>
  <dcterms:modified xsi:type="dcterms:W3CDTF">2021-11-11T20:37:00Z</dcterms:modified>
</cp:coreProperties>
</file>